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20E" w:rsidRDefault="0012220E" w:rsidP="0012220E">
      <w:pPr>
        <w:pStyle w:val="a3"/>
        <w:rPr>
          <w:rtl/>
        </w:rPr>
      </w:pPr>
      <w:r>
        <w:rPr>
          <w:rFonts w:hint="cs"/>
          <w:rtl/>
        </w:rPr>
        <w:t xml:space="preserve">בס"ד, כ"א </w:t>
      </w:r>
      <w:proofErr w:type="spellStart"/>
      <w:r>
        <w:rPr>
          <w:rFonts w:hint="cs"/>
          <w:rtl/>
        </w:rPr>
        <w:t>אדר"א</w:t>
      </w:r>
      <w:proofErr w:type="spellEnd"/>
      <w:r>
        <w:rPr>
          <w:rFonts w:hint="cs"/>
          <w:rtl/>
        </w:rPr>
        <w:t xml:space="preserve"> </w:t>
      </w:r>
      <w:proofErr w:type="spellStart"/>
      <w:r>
        <w:rPr>
          <w:rFonts w:hint="cs"/>
          <w:rtl/>
        </w:rPr>
        <w:t>התשע"ו</w:t>
      </w:r>
      <w:proofErr w:type="spellEnd"/>
    </w:p>
    <w:p w:rsidR="0012220E" w:rsidRDefault="0012220E" w:rsidP="0012220E">
      <w:pPr>
        <w:pStyle w:val="a3"/>
        <w:rPr>
          <w:rtl/>
        </w:rPr>
      </w:pPr>
    </w:p>
    <w:p w:rsidR="0012220E" w:rsidRDefault="0012220E" w:rsidP="0012220E">
      <w:pPr>
        <w:pStyle w:val="a3"/>
        <w:jc w:val="center"/>
        <w:rPr>
          <w:b/>
          <w:bCs/>
          <w:rtl/>
        </w:rPr>
      </w:pPr>
      <w:r>
        <w:rPr>
          <w:rFonts w:hint="cs"/>
          <w:b/>
          <w:bCs/>
          <w:rtl/>
        </w:rPr>
        <w:t>שחר אבקשך</w:t>
      </w:r>
    </w:p>
    <w:p w:rsidR="0012220E" w:rsidRDefault="0012220E" w:rsidP="0012220E">
      <w:pPr>
        <w:pStyle w:val="a3"/>
        <w:jc w:val="center"/>
        <w:rPr>
          <w:b/>
          <w:bCs/>
          <w:rtl/>
        </w:rPr>
      </w:pPr>
      <w:r>
        <w:rPr>
          <w:rFonts w:hint="cs"/>
          <w:b/>
          <w:bCs/>
          <w:rtl/>
        </w:rPr>
        <w:t xml:space="preserve">ייחוד גוף ונשמה </w:t>
      </w:r>
      <w:r>
        <w:rPr>
          <w:b/>
          <w:bCs/>
          <w:rtl/>
        </w:rPr>
        <w:t>–</w:t>
      </w:r>
      <w:r>
        <w:rPr>
          <w:rFonts w:hint="cs"/>
          <w:b/>
          <w:bCs/>
          <w:rtl/>
        </w:rPr>
        <w:t xml:space="preserve"> מפגש 14</w:t>
      </w:r>
      <w:r w:rsidRPr="003571DF">
        <w:rPr>
          <w:rFonts w:hint="cs"/>
          <w:b/>
          <w:bCs/>
          <w:rtl/>
        </w:rPr>
        <w:t xml:space="preserve"> </w:t>
      </w:r>
    </w:p>
    <w:p w:rsidR="003A4467" w:rsidRDefault="00C34875" w:rsidP="003A4467">
      <w:pPr>
        <w:pStyle w:val="a3"/>
        <w:jc w:val="center"/>
        <w:rPr>
          <w:rFonts w:hint="cs"/>
          <w:b/>
          <w:bCs/>
          <w:rtl/>
        </w:rPr>
      </w:pPr>
      <w:r>
        <w:rPr>
          <w:rFonts w:cstheme="majorBidi" w:hint="cs"/>
          <w:b/>
          <w:bCs/>
          <w:rtl/>
        </w:rPr>
        <w:t xml:space="preserve">ייחוד </w:t>
      </w:r>
      <w:r w:rsidR="003A4467">
        <w:rPr>
          <w:rFonts w:cstheme="majorBidi" w:hint="cs"/>
          <w:b/>
          <w:bCs/>
          <w:rtl/>
        </w:rPr>
        <w:t xml:space="preserve">הלב והיד </w:t>
      </w:r>
      <w:r w:rsidR="003A4467">
        <w:rPr>
          <w:rFonts w:cstheme="majorBidi"/>
          <w:b/>
          <w:bCs/>
          <w:rtl/>
        </w:rPr>
        <w:t>–</w:t>
      </w:r>
      <w:r w:rsidR="003A4467">
        <w:rPr>
          <w:rFonts w:cstheme="majorBidi" w:hint="cs"/>
          <w:b/>
          <w:bCs/>
          <w:rtl/>
        </w:rPr>
        <w:t xml:space="preserve"> מתנות לאביונים</w:t>
      </w:r>
    </w:p>
    <w:p w:rsidR="003A4467" w:rsidRDefault="003A4467" w:rsidP="003A4467">
      <w:pPr>
        <w:pStyle w:val="a3"/>
        <w:jc w:val="center"/>
        <w:rPr>
          <w:rFonts w:hint="cs"/>
          <w:b/>
          <w:bCs/>
          <w:rtl/>
        </w:rPr>
      </w:pPr>
    </w:p>
    <w:p w:rsidR="003A4467" w:rsidRPr="00431532" w:rsidRDefault="003A4467" w:rsidP="003A4467">
      <w:pPr>
        <w:pStyle w:val="a3"/>
        <w:rPr>
          <w:rFonts w:cstheme="majorBidi"/>
          <w:rtl/>
        </w:rPr>
      </w:pPr>
      <w:r w:rsidRPr="00431532">
        <w:rPr>
          <w:rFonts w:cstheme="majorBidi"/>
          <w:b/>
          <w:bCs/>
          <w:rtl/>
        </w:rPr>
        <w:t xml:space="preserve">דברים פרק </w:t>
      </w:r>
      <w:proofErr w:type="spellStart"/>
      <w:r w:rsidRPr="00431532">
        <w:rPr>
          <w:rFonts w:cstheme="majorBidi"/>
          <w:b/>
          <w:bCs/>
          <w:rtl/>
        </w:rPr>
        <w:t>טו</w:t>
      </w:r>
      <w:proofErr w:type="spellEnd"/>
      <w:r w:rsidRPr="00431532">
        <w:rPr>
          <w:rFonts w:cstheme="majorBidi"/>
          <w:rtl/>
        </w:rPr>
        <w:t xml:space="preserve"> (ז) כִּי יִהְיֶה בְךָ אֶבְיוֹן מֵאַחַד אַחֶיךָ בְּאַחַד שְׁעָרֶיךָ בְּאַרְצְךָ אֲשֶׁר </w:t>
      </w:r>
      <w:proofErr w:type="spellStart"/>
      <w:r w:rsidRPr="00431532">
        <w:rPr>
          <w:rFonts w:cstheme="majorBidi"/>
          <w:rtl/>
        </w:rPr>
        <w:t>יְקֹוָק</w:t>
      </w:r>
      <w:proofErr w:type="spellEnd"/>
      <w:r w:rsidRPr="00431532">
        <w:rPr>
          <w:rFonts w:cstheme="majorBidi"/>
          <w:rtl/>
        </w:rPr>
        <w:t xml:space="preserve"> </w:t>
      </w:r>
      <w:proofErr w:type="spellStart"/>
      <w:r w:rsidRPr="00431532">
        <w:rPr>
          <w:rFonts w:cstheme="majorBidi"/>
          <w:rtl/>
        </w:rPr>
        <w:t>אֱלֹהֶיךָ</w:t>
      </w:r>
      <w:proofErr w:type="spellEnd"/>
      <w:r w:rsidRPr="00431532">
        <w:rPr>
          <w:rFonts w:cstheme="majorBidi"/>
          <w:rtl/>
        </w:rPr>
        <w:t xml:space="preserve"> נֹתֵן לָךְ לֹא תְאַמֵּץ אֶת לְבָבְךָ וְלֹא תִקְפֹּץ אֶת יָדְךָ מֵאָחִיךָ הָאֶבְיוֹן:</w:t>
      </w:r>
    </w:p>
    <w:p w:rsidR="003A4467" w:rsidRPr="00431532" w:rsidRDefault="003A4467" w:rsidP="003A4467">
      <w:pPr>
        <w:pStyle w:val="a3"/>
        <w:rPr>
          <w:rFonts w:cstheme="majorBidi"/>
          <w:rtl/>
        </w:rPr>
      </w:pPr>
      <w:r w:rsidRPr="00431532">
        <w:rPr>
          <w:rFonts w:cstheme="majorBidi"/>
          <w:rtl/>
        </w:rPr>
        <w:t xml:space="preserve">(ח) כִּי פָתֹחַ תִּפְתַּח אֶת יָדְךָ לוֹ וְהַעֲבֵט </w:t>
      </w:r>
      <w:proofErr w:type="spellStart"/>
      <w:r w:rsidRPr="00431532">
        <w:rPr>
          <w:rFonts w:cstheme="majorBidi"/>
          <w:rtl/>
        </w:rPr>
        <w:t>תַּעֲבִיטֶנּוּ</w:t>
      </w:r>
      <w:proofErr w:type="spellEnd"/>
      <w:r w:rsidRPr="00431532">
        <w:rPr>
          <w:rFonts w:cstheme="majorBidi"/>
          <w:rtl/>
        </w:rPr>
        <w:t xml:space="preserve"> דֵּי מַחְסֹרוֹ אֲשֶׁר יֶחְסַר לוֹ:</w:t>
      </w:r>
    </w:p>
    <w:p w:rsidR="003A4467" w:rsidRPr="00431532" w:rsidRDefault="003A4467" w:rsidP="003A4467">
      <w:pPr>
        <w:pStyle w:val="a3"/>
        <w:rPr>
          <w:rFonts w:cstheme="majorBidi"/>
          <w:rtl/>
        </w:rPr>
      </w:pPr>
      <w:r w:rsidRPr="00431532">
        <w:rPr>
          <w:rFonts w:cstheme="majorBidi"/>
          <w:rtl/>
        </w:rPr>
        <w:t xml:space="preserve"> (יא) כִּי לֹא יֶחְדַּל אֶבְיוֹן מִקֶּרֶב הָאָרֶץ עַל כֵּן אָנֹכִי </w:t>
      </w:r>
      <w:proofErr w:type="spellStart"/>
      <w:r w:rsidRPr="00431532">
        <w:rPr>
          <w:rFonts w:cstheme="majorBidi"/>
          <w:rtl/>
        </w:rPr>
        <w:t>מְצַוְּךָ</w:t>
      </w:r>
      <w:proofErr w:type="spellEnd"/>
      <w:r w:rsidRPr="00431532">
        <w:rPr>
          <w:rFonts w:cstheme="majorBidi"/>
          <w:rtl/>
        </w:rPr>
        <w:t xml:space="preserve"> </w:t>
      </w:r>
      <w:proofErr w:type="spellStart"/>
      <w:r w:rsidRPr="00431532">
        <w:rPr>
          <w:rFonts w:cstheme="majorBidi"/>
          <w:rtl/>
        </w:rPr>
        <w:t>לֵאמֹר</w:t>
      </w:r>
      <w:proofErr w:type="spellEnd"/>
      <w:r w:rsidRPr="00431532">
        <w:rPr>
          <w:rFonts w:cstheme="majorBidi"/>
          <w:rtl/>
        </w:rPr>
        <w:t xml:space="preserve"> פָּתֹחַ תִּפְתַּח אֶת יָדְךָ לְאָחִיךָ </w:t>
      </w:r>
      <w:proofErr w:type="spellStart"/>
      <w:r w:rsidRPr="00431532">
        <w:rPr>
          <w:rFonts w:cstheme="majorBidi"/>
          <w:rtl/>
        </w:rPr>
        <w:t>לַעֲנִיֶּךָ</w:t>
      </w:r>
      <w:proofErr w:type="spellEnd"/>
      <w:r w:rsidRPr="00431532">
        <w:rPr>
          <w:rFonts w:cstheme="majorBidi"/>
          <w:rtl/>
        </w:rPr>
        <w:t xml:space="preserve"> </w:t>
      </w:r>
      <w:proofErr w:type="spellStart"/>
      <w:r w:rsidRPr="00431532">
        <w:rPr>
          <w:rFonts w:cstheme="majorBidi"/>
          <w:rtl/>
        </w:rPr>
        <w:t>וּלְאֶבְיֹנְךָ</w:t>
      </w:r>
      <w:proofErr w:type="spellEnd"/>
      <w:r w:rsidRPr="00431532">
        <w:rPr>
          <w:rFonts w:cstheme="majorBidi"/>
          <w:rtl/>
        </w:rPr>
        <w:t xml:space="preserve"> בְּאַרְצֶךָ: ס</w:t>
      </w:r>
    </w:p>
    <w:p w:rsidR="003A4467" w:rsidRPr="00431532" w:rsidRDefault="003A4467" w:rsidP="003A4467">
      <w:pPr>
        <w:pStyle w:val="a3"/>
        <w:rPr>
          <w:rFonts w:cstheme="majorBidi"/>
          <w:rtl/>
        </w:rPr>
      </w:pPr>
    </w:p>
    <w:p w:rsidR="003A4467" w:rsidRPr="00431532" w:rsidRDefault="003A4467" w:rsidP="003A4467">
      <w:pPr>
        <w:pStyle w:val="a3"/>
        <w:rPr>
          <w:rFonts w:cstheme="majorBidi"/>
          <w:rtl/>
        </w:rPr>
      </w:pPr>
      <w:r w:rsidRPr="00431532">
        <w:rPr>
          <w:rFonts w:cstheme="majorBidi"/>
          <w:b/>
          <w:bCs/>
          <w:rtl/>
        </w:rPr>
        <w:t>איכה רבה (</w:t>
      </w:r>
      <w:proofErr w:type="spellStart"/>
      <w:r w:rsidRPr="00431532">
        <w:rPr>
          <w:rFonts w:cstheme="majorBidi"/>
          <w:b/>
          <w:bCs/>
          <w:rtl/>
        </w:rPr>
        <w:t>וילנא</w:t>
      </w:r>
      <w:proofErr w:type="spellEnd"/>
      <w:r w:rsidRPr="00431532">
        <w:rPr>
          <w:rFonts w:cstheme="majorBidi"/>
          <w:b/>
          <w:bCs/>
          <w:rtl/>
        </w:rPr>
        <w:t xml:space="preserve">) </w:t>
      </w:r>
      <w:proofErr w:type="spellStart"/>
      <w:r w:rsidRPr="00431532">
        <w:rPr>
          <w:rFonts w:cstheme="majorBidi"/>
          <w:b/>
          <w:bCs/>
          <w:rtl/>
        </w:rPr>
        <w:t>פתיחתות</w:t>
      </w:r>
      <w:proofErr w:type="spellEnd"/>
      <w:r w:rsidRPr="00431532">
        <w:rPr>
          <w:rFonts w:cstheme="majorBidi"/>
          <w:b/>
          <w:bCs/>
          <w:rtl/>
        </w:rPr>
        <w:t xml:space="preserve"> ד"ה יא רבי יצחק </w:t>
      </w:r>
      <w:r w:rsidRPr="00431532">
        <w:rPr>
          <w:rFonts w:cstheme="majorBidi"/>
          <w:rtl/>
        </w:rPr>
        <w:t xml:space="preserve">יא רבי יצחק פתח (דברים כ"ח) תחת אשר לא עבדת את ה' </w:t>
      </w:r>
      <w:proofErr w:type="spellStart"/>
      <w:r w:rsidRPr="00431532">
        <w:rPr>
          <w:rFonts w:cstheme="majorBidi"/>
          <w:rtl/>
        </w:rPr>
        <w:t>אלהיך</w:t>
      </w:r>
      <w:proofErr w:type="spellEnd"/>
      <w:r w:rsidRPr="00431532">
        <w:rPr>
          <w:rFonts w:cstheme="majorBidi"/>
          <w:rtl/>
        </w:rPr>
        <w:t xml:space="preserve"> בשמחה ובטוב לבב מרוב כל ועבדת את אויביך וגו'...אלו זכיתם הייתם קוראים בתורה (שם /דברים/ ט"ו) פתח תפתח את ידך, ועכשיו שלא זכיתם הרי אתם קוראים, פרשה ציון בידיה...</w:t>
      </w:r>
    </w:p>
    <w:p w:rsidR="003A4467" w:rsidRPr="00431532" w:rsidRDefault="003A4467" w:rsidP="003A4467">
      <w:pPr>
        <w:pStyle w:val="a3"/>
        <w:rPr>
          <w:rFonts w:cstheme="majorBidi"/>
          <w:b/>
          <w:bCs/>
          <w:rtl/>
        </w:rPr>
      </w:pPr>
    </w:p>
    <w:p w:rsidR="003A4467" w:rsidRPr="00431532" w:rsidRDefault="003A4467" w:rsidP="00E413F5">
      <w:pPr>
        <w:pStyle w:val="a3"/>
        <w:rPr>
          <w:rFonts w:cstheme="majorBidi"/>
          <w:b/>
          <w:bCs/>
          <w:rtl/>
        </w:rPr>
      </w:pPr>
      <w:r w:rsidRPr="00431532">
        <w:rPr>
          <w:rFonts w:cstheme="majorBidi"/>
          <w:b/>
          <w:bCs/>
          <w:rtl/>
        </w:rPr>
        <w:t xml:space="preserve">ילקוט שמעוני תורה פרשת ראה רמז </w:t>
      </w:r>
      <w:proofErr w:type="spellStart"/>
      <w:r w:rsidRPr="00431532">
        <w:rPr>
          <w:rFonts w:cstheme="majorBidi"/>
          <w:b/>
          <w:bCs/>
          <w:rtl/>
        </w:rPr>
        <w:t>תתצז</w:t>
      </w:r>
      <w:proofErr w:type="spellEnd"/>
      <w:r w:rsidRPr="00431532">
        <w:rPr>
          <w:rFonts w:cstheme="majorBidi"/>
          <w:b/>
          <w:bCs/>
          <w:rtl/>
        </w:rPr>
        <w:t xml:space="preserve"> </w:t>
      </w:r>
      <w:r w:rsidRPr="00431532">
        <w:rPr>
          <w:rFonts w:cstheme="majorBidi"/>
          <w:rtl/>
        </w:rPr>
        <w:t xml:space="preserve">לא תאמץ את לבבך יש בן אדם שמצטער אם </w:t>
      </w:r>
      <w:proofErr w:type="spellStart"/>
      <w:r w:rsidRPr="00431532">
        <w:rPr>
          <w:rFonts w:cstheme="majorBidi"/>
          <w:rtl/>
        </w:rPr>
        <w:t>יתן</w:t>
      </w:r>
      <w:proofErr w:type="spellEnd"/>
      <w:r w:rsidRPr="00431532">
        <w:rPr>
          <w:rFonts w:cstheme="majorBidi"/>
          <w:rtl/>
        </w:rPr>
        <w:t xml:space="preserve"> אם לא </w:t>
      </w:r>
      <w:proofErr w:type="spellStart"/>
      <w:r w:rsidRPr="00431532">
        <w:rPr>
          <w:rFonts w:cstheme="majorBidi"/>
          <w:rtl/>
        </w:rPr>
        <w:t>יתן</w:t>
      </w:r>
      <w:proofErr w:type="spellEnd"/>
      <w:r w:rsidRPr="00431532">
        <w:rPr>
          <w:rFonts w:cstheme="majorBidi"/>
          <w:rtl/>
        </w:rPr>
        <w:t xml:space="preserve">, ולא תקפוץ את ידך יש בן אדם שפושט את ידו וחוזר </w:t>
      </w:r>
      <w:proofErr w:type="spellStart"/>
      <w:r w:rsidRPr="00431532">
        <w:rPr>
          <w:rFonts w:cstheme="majorBidi"/>
          <w:rtl/>
        </w:rPr>
        <w:t>וקופצה</w:t>
      </w:r>
      <w:proofErr w:type="spellEnd"/>
      <w:r w:rsidRPr="00431532">
        <w:rPr>
          <w:rFonts w:cstheme="majorBidi"/>
          <w:rtl/>
        </w:rPr>
        <w:t>, מאחיך האביון אם אין אתה נותן לו סופך ליטול הימנו, מנין שאם פתחת פעם אחת אתה פותח אפילו מאה פעמים ת"ל כי פתח תפתח את ידך לו...</w:t>
      </w:r>
    </w:p>
    <w:p w:rsidR="00E413F5" w:rsidRPr="00E413F5" w:rsidRDefault="00E413F5" w:rsidP="00E413F5">
      <w:pPr>
        <w:pStyle w:val="a3"/>
        <w:rPr>
          <w:rFonts w:cstheme="majorBidi"/>
          <w:b/>
          <w:bCs/>
          <w:rtl/>
        </w:rPr>
      </w:pPr>
    </w:p>
    <w:p w:rsidR="00E413F5" w:rsidRPr="00E413F5" w:rsidRDefault="00E413F5" w:rsidP="00E413F5">
      <w:pPr>
        <w:pStyle w:val="a3"/>
        <w:rPr>
          <w:rFonts w:cstheme="majorBidi"/>
          <w:b/>
          <w:bCs/>
          <w:rtl/>
        </w:rPr>
      </w:pPr>
      <w:r w:rsidRPr="00E413F5">
        <w:rPr>
          <w:b/>
          <w:bCs/>
          <w:rtl/>
        </w:rPr>
        <w:t xml:space="preserve">ספר </w:t>
      </w:r>
      <w:proofErr w:type="spellStart"/>
      <w:r w:rsidRPr="00E413F5">
        <w:rPr>
          <w:b/>
          <w:bCs/>
          <w:rtl/>
        </w:rPr>
        <w:t>התניא</w:t>
      </w:r>
      <w:proofErr w:type="spellEnd"/>
      <w:r w:rsidRPr="00E413F5">
        <w:rPr>
          <w:b/>
          <w:bCs/>
          <w:rtl/>
        </w:rPr>
        <w:t xml:space="preserve"> - אגרת הקודש - פרק ד </w:t>
      </w:r>
    </w:p>
    <w:p w:rsidR="003A4467" w:rsidRDefault="00E413F5" w:rsidP="00E413F5">
      <w:pPr>
        <w:pStyle w:val="a3"/>
        <w:rPr>
          <w:rFonts w:cstheme="majorBidi" w:hint="cs"/>
          <w:rtl/>
        </w:rPr>
      </w:pPr>
      <w:r w:rsidRPr="00E413F5">
        <w:rPr>
          <w:rtl/>
        </w:rPr>
        <w:t xml:space="preserve">אין ישראל </w:t>
      </w:r>
      <w:proofErr w:type="spellStart"/>
      <w:r w:rsidRPr="00E413F5">
        <w:rPr>
          <w:rtl/>
        </w:rPr>
        <w:t>נגאלין</w:t>
      </w:r>
      <w:proofErr w:type="spellEnd"/>
      <w:r w:rsidRPr="00E413F5">
        <w:rPr>
          <w:rtl/>
        </w:rPr>
        <w:t xml:space="preserve"> אלא בצדקה שנא' ושביה בצדקה. כתיב צדק לפניו יהלך </w:t>
      </w:r>
      <w:proofErr w:type="spellStart"/>
      <w:r w:rsidRPr="00E413F5">
        <w:rPr>
          <w:rtl/>
        </w:rPr>
        <w:t>והול"ל</w:t>
      </w:r>
      <w:proofErr w:type="spellEnd"/>
      <w:r w:rsidRPr="00E413F5">
        <w:rPr>
          <w:rtl/>
        </w:rPr>
        <w:t xml:space="preserve"> ילך. אך </w:t>
      </w:r>
      <w:proofErr w:type="spellStart"/>
      <w:r w:rsidRPr="00E413F5">
        <w:rPr>
          <w:rtl/>
        </w:rPr>
        <w:t>הענין</w:t>
      </w:r>
      <w:proofErr w:type="spellEnd"/>
      <w:r w:rsidRPr="00E413F5">
        <w:rPr>
          <w:rtl/>
        </w:rPr>
        <w:t xml:space="preserve"> עפ"י </w:t>
      </w:r>
      <w:proofErr w:type="spellStart"/>
      <w:r w:rsidRPr="00E413F5">
        <w:rPr>
          <w:rtl/>
        </w:rPr>
        <w:t>מ"ש</w:t>
      </w:r>
      <w:proofErr w:type="spellEnd"/>
      <w:r w:rsidRPr="00E413F5">
        <w:rPr>
          <w:rtl/>
        </w:rPr>
        <w:t xml:space="preserve"> לך אמר לבי בקשו פני פי' בקשו פנימית הלב כי הנה בלהב יסוד האש </w:t>
      </w:r>
      <w:proofErr w:type="spellStart"/>
      <w:r w:rsidRPr="00E413F5">
        <w:rPr>
          <w:rtl/>
        </w:rPr>
        <w:t>האלקית</w:t>
      </w:r>
      <w:proofErr w:type="spellEnd"/>
      <w:r w:rsidRPr="00E413F5">
        <w:rPr>
          <w:rtl/>
        </w:rPr>
        <w:t xml:space="preserve"> שבלב (נ"א הנה </w:t>
      </w:r>
      <w:proofErr w:type="spellStart"/>
      <w:r w:rsidRPr="00E413F5">
        <w:rPr>
          <w:rtl/>
        </w:rPr>
        <w:t>בהלב</w:t>
      </w:r>
      <w:proofErr w:type="spellEnd"/>
      <w:r w:rsidRPr="00E413F5">
        <w:rPr>
          <w:rtl/>
        </w:rPr>
        <w:t xml:space="preserve"> [יסוד האש </w:t>
      </w:r>
      <w:proofErr w:type="spellStart"/>
      <w:r w:rsidRPr="00E413F5">
        <w:rPr>
          <w:rtl/>
        </w:rPr>
        <w:t>האלקית</w:t>
      </w:r>
      <w:proofErr w:type="spellEnd"/>
      <w:r w:rsidRPr="00E413F5">
        <w:rPr>
          <w:rtl/>
        </w:rPr>
        <w:t xml:space="preserve"> שבלב]) יש ב' בחי'. בחי' חיצוניות ובחי' פנימיות. חיצוני' הלב היא התלהבות המתלהבת </w:t>
      </w:r>
      <w:proofErr w:type="spellStart"/>
      <w:r w:rsidRPr="00E413F5">
        <w:rPr>
          <w:rtl/>
        </w:rPr>
        <w:t>מבחי</w:t>
      </w:r>
      <w:proofErr w:type="spellEnd"/>
      <w:r w:rsidRPr="00E413F5">
        <w:rPr>
          <w:rtl/>
        </w:rPr>
        <w:t xml:space="preserve">' הבינה והדעת בגדולת ה' </w:t>
      </w:r>
      <w:proofErr w:type="spellStart"/>
      <w:r w:rsidRPr="00E413F5">
        <w:rPr>
          <w:rtl/>
        </w:rPr>
        <w:t>א"ס</w:t>
      </w:r>
      <w:proofErr w:type="spellEnd"/>
      <w:r w:rsidRPr="00E413F5">
        <w:rPr>
          <w:rtl/>
        </w:rPr>
        <w:t xml:space="preserve"> ב"ה (</w:t>
      </w:r>
      <w:proofErr w:type="spellStart"/>
      <w:r w:rsidRPr="00E413F5">
        <w:rPr>
          <w:rtl/>
        </w:rPr>
        <w:t>להתבוננן</w:t>
      </w:r>
      <w:proofErr w:type="spellEnd"/>
      <w:r w:rsidRPr="00E413F5">
        <w:rPr>
          <w:rtl/>
        </w:rPr>
        <w:t xml:space="preserve">) [להתבונן] בגדולתו ולהוליד מתבונה זו אהבה עזה כרשפי אש </w:t>
      </w:r>
      <w:proofErr w:type="spellStart"/>
      <w:r w:rsidRPr="00E413F5">
        <w:rPr>
          <w:rtl/>
        </w:rPr>
        <w:t>וכו'.</w:t>
      </w:r>
      <w:proofErr w:type="spellEnd"/>
      <w:r w:rsidRPr="00E413F5">
        <w:rPr>
          <w:rtl/>
        </w:rPr>
        <w:t xml:space="preserve"> ופנימי' הלב היא הנקודה שבפנימיות הלב </w:t>
      </w:r>
      <w:proofErr w:type="spellStart"/>
      <w:r w:rsidRPr="00E413F5">
        <w:rPr>
          <w:rtl/>
        </w:rPr>
        <w:t>ועומקא</w:t>
      </w:r>
      <w:proofErr w:type="spellEnd"/>
      <w:r w:rsidRPr="00E413F5">
        <w:rPr>
          <w:rtl/>
        </w:rPr>
        <w:t xml:space="preserve"> </w:t>
      </w:r>
      <w:proofErr w:type="spellStart"/>
      <w:r w:rsidRPr="00E413F5">
        <w:rPr>
          <w:rtl/>
        </w:rPr>
        <w:t>דליבא</w:t>
      </w:r>
      <w:proofErr w:type="spellEnd"/>
      <w:r w:rsidRPr="00E413F5">
        <w:rPr>
          <w:rtl/>
        </w:rPr>
        <w:t xml:space="preserve"> שהיא למעלה מעלה </w:t>
      </w:r>
      <w:proofErr w:type="spellStart"/>
      <w:r w:rsidRPr="00E413F5">
        <w:rPr>
          <w:rtl/>
        </w:rPr>
        <w:t>מבחי</w:t>
      </w:r>
      <w:proofErr w:type="spellEnd"/>
      <w:r w:rsidRPr="00E413F5">
        <w:rPr>
          <w:rtl/>
        </w:rPr>
        <w:t xml:space="preserve">' הדעת והתבונה שיוכל האדם להתבונן בלבו בגדולת ה'. </w:t>
      </w:r>
      <w:proofErr w:type="spellStart"/>
      <w:r w:rsidRPr="00E413F5">
        <w:rPr>
          <w:rtl/>
        </w:rPr>
        <w:t>וכמ"ש</w:t>
      </w:r>
      <w:proofErr w:type="spellEnd"/>
      <w:r w:rsidRPr="00E413F5">
        <w:rPr>
          <w:rtl/>
        </w:rPr>
        <w:t xml:space="preserve"> ממעמקים קראתיך ה' </w:t>
      </w:r>
      <w:proofErr w:type="spellStart"/>
      <w:r w:rsidRPr="00E413F5">
        <w:rPr>
          <w:rtl/>
        </w:rPr>
        <w:t>מעומקא</w:t>
      </w:r>
      <w:proofErr w:type="spellEnd"/>
      <w:r w:rsidRPr="00E413F5">
        <w:rPr>
          <w:rtl/>
        </w:rPr>
        <w:t xml:space="preserve"> </w:t>
      </w:r>
      <w:proofErr w:type="spellStart"/>
      <w:r w:rsidRPr="00E413F5">
        <w:rPr>
          <w:rtl/>
        </w:rPr>
        <w:t>דליבא</w:t>
      </w:r>
      <w:proofErr w:type="spellEnd"/>
      <w:r w:rsidRPr="00E413F5">
        <w:rPr>
          <w:rtl/>
        </w:rPr>
        <w:t xml:space="preserve"> (</w:t>
      </w:r>
      <w:proofErr w:type="spellStart"/>
      <w:r w:rsidRPr="00E413F5">
        <w:rPr>
          <w:rtl/>
        </w:rPr>
        <w:t>ועד"מ</w:t>
      </w:r>
      <w:proofErr w:type="spellEnd"/>
      <w:r w:rsidRPr="00E413F5">
        <w:rPr>
          <w:rtl/>
        </w:rPr>
        <w:t xml:space="preserve"> כמו במילי דעלמא לפעמים יש </w:t>
      </w:r>
      <w:proofErr w:type="spellStart"/>
      <w:r w:rsidRPr="00E413F5">
        <w:rPr>
          <w:rtl/>
        </w:rPr>
        <w:t>ענין</w:t>
      </w:r>
      <w:proofErr w:type="spellEnd"/>
      <w:r w:rsidRPr="00E413F5">
        <w:rPr>
          <w:rtl/>
        </w:rPr>
        <w:t xml:space="preserve"> גדול מאד </w:t>
      </w:r>
      <w:proofErr w:type="spellStart"/>
      <w:r w:rsidRPr="00E413F5">
        <w:rPr>
          <w:rtl/>
        </w:rPr>
        <w:t>מאד</w:t>
      </w:r>
      <w:proofErr w:type="spellEnd"/>
      <w:r w:rsidRPr="00E413F5">
        <w:rPr>
          <w:rtl/>
        </w:rPr>
        <w:t xml:space="preserve"> שכל חיות האדם תלוי בו ונוגע עד נקודת פנימיות הלב ועד בכלל וגורם לו לפעמים לעשות מעשים ולדבר דברים שלא בדעת כלל) </w:t>
      </w:r>
      <w:proofErr w:type="spellStart"/>
      <w:r w:rsidRPr="00E413F5">
        <w:rPr>
          <w:rtl/>
        </w:rPr>
        <w:t>וזלע"ז</w:t>
      </w:r>
      <w:proofErr w:type="spellEnd"/>
      <w:r w:rsidRPr="00E413F5">
        <w:rPr>
          <w:rtl/>
        </w:rPr>
        <w:t xml:space="preserve"> ככה הוא ממש בעבודה שבלב. והיינו לפי שבחי' נקודת פנימית הלב היא למעלה </w:t>
      </w:r>
      <w:proofErr w:type="spellStart"/>
      <w:r w:rsidRPr="00E413F5">
        <w:rPr>
          <w:rtl/>
        </w:rPr>
        <w:t>מבחי</w:t>
      </w:r>
      <w:proofErr w:type="spellEnd"/>
      <w:r w:rsidRPr="00E413F5">
        <w:rPr>
          <w:rtl/>
        </w:rPr>
        <w:t xml:space="preserve">' הדעת המתפשט ומתלבש </w:t>
      </w:r>
      <w:proofErr w:type="spellStart"/>
      <w:r w:rsidRPr="00E413F5">
        <w:rPr>
          <w:rtl/>
        </w:rPr>
        <w:t>במדות</w:t>
      </w:r>
      <w:proofErr w:type="spellEnd"/>
      <w:r w:rsidRPr="00E413F5">
        <w:rPr>
          <w:rtl/>
        </w:rPr>
        <w:t xml:space="preserve"> שנולדו מחב"ד כנודע. רק היא בחי' הארת חכמה עליונה שלמעלה מהבינה והדעת ובה מלובש וגנוז אור ה' ממש </w:t>
      </w:r>
      <w:proofErr w:type="spellStart"/>
      <w:r w:rsidRPr="00E413F5">
        <w:rPr>
          <w:rtl/>
        </w:rPr>
        <w:t>כמ"ש</w:t>
      </w:r>
      <w:proofErr w:type="spellEnd"/>
      <w:r w:rsidRPr="00E413F5">
        <w:rPr>
          <w:rtl/>
        </w:rPr>
        <w:t xml:space="preserve"> ה' בחכמה </w:t>
      </w:r>
      <w:proofErr w:type="spellStart"/>
      <w:r w:rsidRPr="00E413F5">
        <w:rPr>
          <w:rtl/>
        </w:rPr>
        <w:t>כו</w:t>
      </w:r>
      <w:proofErr w:type="spellEnd"/>
      <w:r w:rsidRPr="00E413F5">
        <w:rPr>
          <w:rtl/>
        </w:rPr>
        <w:t xml:space="preserve">' והיא היא בחי' ניצוץ </w:t>
      </w:r>
      <w:proofErr w:type="spellStart"/>
      <w:r w:rsidRPr="00E413F5">
        <w:rPr>
          <w:rtl/>
        </w:rPr>
        <w:t>אלקות</w:t>
      </w:r>
      <w:proofErr w:type="spellEnd"/>
      <w:r w:rsidRPr="00E413F5">
        <w:rPr>
          <w:rtl/>
        </w:rPr>
        <w:t xml:space="preserve"> שבכל נפש מישראל. ומה שאין כל אדם זוכה למדרגה זו לעבודה שבלב </w:t>
      </w:r>
      <w:proofErr w:type="spellStart"/>
      <w:r w:rsidRPr="00E413F5">
        <w:rPr>
          <w:rtl/>
        </w:rPr>
        <w:t>מעומקא</w:t>
      </w:r>
      <w:proofErr w:type="spellEnd"/>
      <w:r w:rsidRPr="00E413F5">
        <w:rPr>
          <w:rtl/>
        </w:rPr>
        <w:t xml:space="preserve"> </w:t>
      </w:r>
      <w:proofErr w:type="spellStart"/>
      <w:r w:rsidRPr="00E413F5">
        <w:rPr>
          <w:rtl/>
        </w:rPr>
        <w:t>דלבא</w:t>
      </w:r>
      <w:proofErr w:type="spellEnd"/>
      <w:r w:rsidRPr="00E413F5">
        <w:rPr>
          <w:rtl/>
        </w:rPr>
        <w:t xml:space="preserve"> </w:t>
      </w:r>
      <w:proofErr w:type="spellStart"/>
      <w:r w:rsidRPr="00E413F5">
        <w:rPr>
          <w:rtl/>
        </w:rPr>
        <w:t>בבחי</w:t>
      </w:r>
      <w:proofErr w:type="spellEnd"/>
      <w:r w:rsidRPr="00E413F5">
        <w:rPr>
          <w:rtl/>
        </w:rPr>
        <w:t xml:space="preserve">' פנימיות היינו לפי שבחינה זו היא אצלו </w:t>
      </w:r>
      <w:proofErr w:type="spellStart"/>
      <w:r w:rsidRPr="00E413F5">
        <w:rPr>
          <w:rtl/>
        </w:rPr>
        <w:t>בבחי</w:t>
      </w:r>
      <w:proofErr w:type="spellEnd"/>
      <w:r w:rsidRPr="00E413F5">
        <w:rPr>
          <w:rtl/>
        </w:rPr>
        <w:t xml:space="preserve">' גלות ושביה והיא בחינת גלות השכינה ממש כי היא </w:t>
      </w:r>
      <w:proofErr w:type="spellStart"/>
      <w:r w:rsidRPr="00E413F5">
        <w:rPr>
          <w:rtl/>
        </w:rPr>
        <w:t>היא</w:t>
      </w:r>
      <w:proofErr w:type="spellEnd"/>
      <w:r w:rsidRPr="00E413F5">
        <w:rPr>
          <w:rtl/>
        </w:rPr>
        <w:t xml:space="preserve"> בחינת ניצוץ </w:t>
      </w:r>
      <w:proofErr w:type="spellStart"/>
      <w:r w:rsidRPr="00E413F5">
        <w:rPr>
          <w:rtl/>
        </w:rPr>
        <w:t>אלהות</w:t>
      </w:r>
      <w:proofErr w:type="spellEnd"/>
      <w:r w:rsidRPr="00E413F5">
        <w:rPr>
          <w:rtl/>
        </w:rPr>
        <w:t xml:space="preserve"> שבנפשו </w:t>
      </w:r>
      <w:proofErr w:type="spellStart"/>
      <w:r w:rsidRPr="00E413F5">
        <w:rPr>
          <w:rtl/>
        </w:rPr>
        <w:t>האלהית</w:t>
      </w:r>
      <w:proofErr w:type="spellEnd"/>
      <w:r w:rsidRPr="00E413F5">
        <w:rPr>
          <w:rtl/>
        </w:rPr>
        <w:t xml:space="preserve"> וסבת הגלות הוא מאמר רז"ל גלו לבבל שכינה </w:t>
      </w:r>
      <w:proofErr w:type="spellStart"/>
      <w:r w:rsidRPr="00E413F5">
        <w:rPr>
          <w:rtl/>
        </w:rPr>
        <w:t>עמהם</w:t>
      </w:r>
      <w:proofErr w:type="spellEnd"/>
      <w:r w:rsidRPr="00E413F5">
        <w:rPr>
          <w:rtl/>
        </w:rPr>
        <w:t xml:space="preserve"> דהיינו מפני שהלביש בחינת פנימית נקודת לבבו בזה לעומת זה דהיינו בלבושים </w:t>
      </w:r>
      <w:proofErr w:type="spellStart"/>
      <w:r w:rsidRPr="00E413F5">
        <w:rPr>
          <w:rtl/>
        </w:rPr>
        <w:t>צואים</w:t>
      </w:r>
      <w:proofErr w:type="spellEnd"/>
      <w:r w:rsidRPr="00E413F5">
        <w:rPr>
          <w:rtl/>
        </w:rPr>
        <w:t xml:space="preserve"> </w:t>
      </w:r>
      <w:proofErr w:type="spellStart"/>
      <w:r w:rsidRPr="00E413F5">
        <w:rPr>
          <w:rtl/>
        </w:rPr>
        <w:t>דמילי</w:t>
      </w:r>
      <w:proofErr w:type="spellEnd"/>
      <w:r w:rsidRPr="00E413F5">
        <w:rPr>
          <w:rtl/>
        </w:rPr>
        <w:t xml:space="preserve"> דעלמא </w:t>
      </w:r>
      <w:proofErr w:type="spellStart"/>
      <w:r w:rsidRPr="00E413F5">
        <w:rPr>
          <w:rtl/>
        </w:rPr>
        <w:t>ותאות</w:t>
      </w:r>
      <w:proofErr w:type="spellEnd"/>
      <w:r w:rsidRPr="00E413F5">
        <w:rPr>
          <w:rtl/>
        </w:rPr>
        <w:t xml:space="preserve"> עוה"ז הנקרא בשם בבל והיא בחינת ערלה המכסה על הברית ונקודה הפנימית שבלב ועל זה נאמר ומלתם את ערלת לבבכם. והנה במילה יש שני בחינות מילה ופריעה שהן ערלה גסה וקליפה דקה וכן בערלת הלב יש ג"כ </w:t>
      </w:r>
      <w:proofErr w:type="spellStart"/>
      <w:r w:rsidRPr="00E413F5">
        <w:rPr>
          <w:rtl/>
        </w:rPr>
        <w:t>תאות</w:t>
      </w:r>
      <w:proofErr w:type="spellEnd"/>
      <w:r w:rsidRPr="00E413F5">
        <w:rPr>
          <w:rtl/>
        </w:rPr>
        <w:t xml:space="preserve"> גסות ודקות מילה ופריעה ומל ולא פרע כאלו לא מל מפני שסוף סוף עדיין נקודת פנימית הלב היא מכוסה בלבוש שק דק בבחינת גלות ושביה. והנה על מילת הערלה ממש </w:t>
      </w:r>
      <w:proofErr w:type="spellStart"/>
      <w:r w:rsidRPr="00E413F5">
        <w:rPr>
          <w:rtl/>
        </w:rPr>
        <w:t>כתי</w:t>
      </w:r>
      <w:proofErr w:type="spellEnd"/>
      <w:r w:rsidRPr="00E413F5">
        <w:rPr>
          <w:rtl/>
        </w:rPr>
        <w:t xml:space="preserve">' ומלתם את ערלת לבבכם אתם בעצמכם אך להסיר הקליפה הדקה זהו דבר הקשה על האדם וע"ז נא' בביאת המשיח ומל ה' </w:t>
      </w:r>
      <w:proofErr w:type="spellStart"/>
      <w:r w:rsidRPr="00E413F5">
        <w:rPr>
          <w:rtl/>
        </w:rPr>
        <w:t>אלהיך</w:t>
      </w:r>
      <w:proofErr w:type="spellEnd"/>
      <w:r w:rsidRPr="00E413F5">
        <w:rPr>
          <w:rtl/>
        </w:rPr>
        <w:t xml:space="preserve"> את לבבך </w:t>
      </w:r>
      <w:proofErr w:type="spellStart"/>
      <w:r w:rsidRPr="00E413F5">
        <w:rPr>
          <w:rtl/>
        </w:rPr>
        <w:t>כו</w:t>
      </w:r>
      <w:proofErr w:type="spellEnd"/>
      <w:r w:rsidRPr="00E413F5">
        <w:rPr>
          <w:rtl/>
        </w:rPr>
        <w:t xml:space="preserve">' לאהבה את ה' </w:t>
      </w:r>
      <w:proofErr w:type="spellStart"/>
      <w:r w:rsidRPr="00E413F5">
        <w:rPr>
          <w:rtl/>
        </w:rPr>
        <w:t>אלהיך</w:t>
      </w:r>
      <w:proofErr w:type="spellEnd"/>
      <w:r w:rsidRPr="00E413F5">
        <w:rPr>
          <w:rtl/>
        </w:rPr>
        <w:t xml:space="preserve"> בכל לבבך ובכל נפשך למען חייך כלומר למען כי ה' לבדו הוא כל חייך ממש. שלכן אהבה זו היא </w:t>
      </w:r>
      <w:proofErr w:type="spellStart"/>
      <w:r w:rsidRPr="00E413F5">
        <w:rPr>
          <w:rtl/>
        </w:rPr>
        <w:t>מעומקא</w:t>
      </w:r>
      <w:proofErr w:type="spellEnd"/>
      <w:r w:rsidRPr="00E413F5">
        <w:rPr>
          <w:rtl/>
        </w:rPr>
        <w:t xml:space="preserve"> </w:t>
      </w:r>
      <w:proofErr w:type="spellStart"/>
      <w:r w:rsidRPr="00E413F5">
        <w:rPr>
          <w:rtl/>
        </w:rPr>
        <w:t>דלבא</w:t>
      </w:r>
      <w:proofErr w:type="spellEnd"/>
      <w:r w:rsidRPr="00E413F5">
        <w:rPr>
          <w:rtl/>
        </w:rPr>
        <w:t xml:space="preserve"> מנקודה פנימית ממש כנ"ל ולמעלה מבחינת הדעת ולכן משיח בא בהיסח הדעת לכללות ישראל והיא גילוי בחינת נקודה פנימית הכללית ויציאת השכינה הכללית מהגלות והשביה לעד ולעולמי עולמים וכן כל ניצוץ פרטי מהשכינה שבנפש כל אחד מישראל יוצאת מהגלות והשביה לפי שעה בחיי שעה זו תפלה ועבודה שבלב </w:t>
      </w:r>
      <w:proofErr w:type="spellStart"/>
      <w:r w:rsidRPr="00E413F5">
        <w:rPr>
          <w:rtl/>
        </w:rPr>
        <w:t>מעומקא</w:t>
      </w:r>
      <w:proofErr w:type="spellEnd"/>
      <w:r w:rsidRPr="00E413F5">
        <w:rPr>
          <w:rtl/>
        </w:rPr>
        <w:t xml:space="preserve"> </w:t>
      </w:r>
      <w:proofErr w:type="spellStart"/>
      <w:r w:rsidRPr="00E413F5">
        <w:rPr>
          <w:rtl/>
        </w:rPr>
        <w:t>דלבא</w:t>
      </w:r>
      <w:proofErr w:type="spellEnd"/>
      <w:r w:rsidRPr="00E413F5">
        <w:rPr>
          <w:rtl/>
        </w:rPr>
        <w:t xml:space="preserve"> מבחינת נקודה הפנימית הנגלית מהערלה ועולה למעלה לדבקה בו בתשוקה עזה למען חייך והוא גם כן </w:t>
      </w:r>
      <w:proofErr w:type="spellStart"/>
      <w:r w:rsidRPr="00E413F5">
        <w:rPr>
          <w:rtl/>
        </w:rPr>
        <w:t>בבחי</w:t>
      </w:r>
      <w:proofErr w:type="spellEnd"/>
      <w:r w:rsidRPr="00E413F5">
        <w:rPr>
          <w:rtl/>
        </w:rPr>
        <w:t xml:space="preserve">' היסח דעת האדם כי בחינה זו היא למעלה מדעת האדם והתבוננותו בגדולת ה' רק היא בחינת מתנה </w:t>
      </w:r>
      <w:r w:rsidRPr="00E413F5">
        <w:rPr>
          <w:rtl/>
        </w:rPr>
        <w:lastRenderedPageBreak/>
        <w:t xml:space="preserve">נתונה מאת ה' מן השמים מהארת בחי' פנים העליונים </w:t>
      </w:r>
      <w:proofErr w:type="spellStart"/>
      <w:r w:rsidRPr="00E413F5">
        <w:rPr>
          <w:rtl/>
        </w:rPr>
        <w:t>כמ"ש</w:t>
      </w:r>
      <w:proofErr w:type="spellEnd"/>
      <w:r w:rsidRPr="00E413F5">
        <w:rPr>
          <w:rtl/>
        </w:rPr>
        <w:t xml:space="preserve"> </w:t>
      </w:r>
      <w:proofErr w:type="spellStart"/>
      <w:r w:rsidRPr="00E413F5">
        <w:rPr>
          <w:rtl/>
        </w:rPr>
        <w:t>יאר</w:t>
      </w:r>
      <w:proofErr w:type="spellEnd"/>
      <w:r w:rsidRPr="00E413F5">
        <w:rPr>
          <w:rtl/>
        </w:rPr>
        <w:t xml:space="preserve"> ה' פניו אליך </w:t>
      </w:r>
      <w:proofErr w:type="spellStart"/>
      <w:r w:rsidRPr="00E413F5">
        <w:rPr>
          <w:rtl/>
        </w:rPr>
        <w:t>וכמ"ש</w:t>
      </w:r>
      <w:proofErr w:type="spellEnd"/>
      <w:r w:rsidRPr="00E413F5">
        <w:rPr>
          <w:rtl/>
        </w:rPr>
        <w:t xml:space="preserve"> ומל ה' </w:t>
      </w:r>
      <w:proofErr w:type="spellStart"/>
      <w:r w:rsidRPr="00E413F5">
        <w:rPr>
          <w:rtl/>
        </w:rPr>
        <w:t>אלקיך</w:t>
      </w:r>
      <w:proofErr w:type="spellEnd"/>
      <w:r w:rsidRPr="00E413F5">
        <w:rPr>
          <w:rtl/>
        </w:rPr>
        <w:t xml:space="preserve"> </w:t>
      </w:r>
      <w:proofErr w:type="spellStart"/>
      <w:r w:rsidRPr="00E413F5">
        <w:rPr>
          <w:rtl/>
        </w:rPr>
        <w:t>כו'.</w:t>
      </w:r>
      <w:proofErr w:type="spellEnd"/>
      <w:r w:rsidRPr="00E413F5">
        <w:rPr>
          <w:rtl/>
        </w:rPr>
        <w:t xml:space="preserve"> אך מודעת זאת כי </w:t>
      </w:r>
      <w:proofErr w:type="spellStart"/>
      <w:r w:rsidRPr="00E413F5">
        <w:rPr>
          <w:rtl/>
        </w:rPr>
        <w:t>אתערותא</w:t>
      </w:r>
      <w:proofErr w:type="spellEnd"/>
      <w:r w:rsidRPr="00E413F5">
        <w:rPr>
          <w:rtl/>
        </w:rPr>
        <w:t xml:space="preserve"> </w:t>
      </w:r>
      <w:proofErr w:type="spellStart"/>
      <w:r w:rsidRPr="00E413F5">
        <w:rPr>
          <w:rtl/>
        </w:rPr>
        <w:t>דלעילא</w:t>
      </w:r>
      <w:proofErr w:type="spellEnd"/>
      <w:r w:rsidRPr="00E413F5">
        <w:rPr>
          <w:rtl/>
        </w:rPr>
        <w:t xml:space="preserve"> היא </w:t>
      </w:r>
      <w:proofErr w:type="spellStart"/>
      <w:r w:rsidRPr="00E413F5">
        <w:rPr>
          <w:rtl/>
        </w:rPr>
        <w:t>באתערותא</w:t>
      </w:r>
      <w:proofErr w:type="spellEnd"/>
      <w:r w:rsidRPr="00E413F5">
        <w:rPr>
          <w:rtl/>
        </w:rPr>
        <w:t xml:space="preserve"> </w:t>
      </w:r>
      <w:proofErr w:type="spellStart"/>
      <w:r w:rsidRPr="00E413F5">
        <w:rPr>
          <w:rtl/>
        </w:rPr>
        <w:t>דלתתא</w:t>
      </w:r>
      <w:proofErr w:type="spellEnd"/>
      <w:r w:rsidRPr="00E413F5">
        <w:rPr>
          <w:rtl/>
        </w:rPr>
        <w:t xml:space="preserve"> </w:t>
      </w:r>
      <w:proofErr w:type="spellStart"/>
      <w:r w:rsidRPr="00E413F5">
        <w:rPr>
          <w:rtl/>
        </w:rPr>
        <w:t>דוקא</w:t>
      </w:r>
      <w:proofErr w:type="spellEnd"/>
      <w:r w:rsidRPr="00E413F5">
        <w:rPr>
          <w:rtl/>
        </w:rPr>
        <w:t xml:space="preserve"> בבחינת העלאת </w:t>
      </w:r>
      <w:proofErr w:type="spellStart"/>
      <w:r w:rsidRPr="00E413F5">
        <w:rPr>
          <w:rtl/>
        </w:rPr>
        <w:t>מ"נ</w:t>
      </w:r>
      <w:proofErr w:type="spellEnd"/>
      <w:r w:rsidRPr="00E413F5">
        <w:rPr>
          <w:rtl/>
        </w:rPr>
        <w:t xml:space="preserve"> </w:t>
      </w:r>
      <w:proofErr w:type="spellStart"/>
      <w:r w:rsidRPr="00E413F5">
        <w:rPr>
          <w:rtl/>
        </w:rPr>
        <w:t>כמשארז"ל</w:t>
      </w:r>
      <w:proofErr w:type="spellEnd"/>
      <w:r w:rsidRPr="00E413F5">
        <w:rPr>
          <w:rtl/>
        </w:rPr>
        <w:t xml:space="preserve"> אין טפה יורדת מלמעלה </w:t>
      </w:r>
      <w:proofErr w:type="spellStart"/>
      <w:r w:rsidRPr="00E413F5">
        <w:rPr>
          <w:rtl/>
        </w:rPr>
        <w:t>כו'.</w:t>
      </w:r>
      <w:proofErr w:type="spellEnd"/>
      <w:r w:rsidRPr="00E413F5">
        <w:rPr>
          <w:rtl/>
        </w:rPr>
        <w:t xml:space="preserve"> ולכן צריך האדם לעשות בעצמו </w:t>
      </w:r>
      <w:proofErr w:type="spellStart"/>
      <w:r w:rsidRPr="00E413F5">
        <w:rPr>
          <w:rtl/>
        </w:rPr>
        <w:t>תחלת</w:t>
      </w:r>
      <w:proofErr w:type="spellEnd"/>
      <w:r w:rsidRPr="00E413F5">
        <w:rPr>
          <w:rtl/>
        </w:rPr>
        <w:t xml:space="preserve"> מילה זו להסיר ערלת הלב וקליפה הגסה ודקה המלבישות ומכסות על בחינת נקודת פנימית הלב שהיא בחינת אהבת ה' בחינת למען חייך שהיא בגלות בתאוות עוה"ז שהם ג"כ </w:t>
      </w:r>
      <w:proofErr w:type="spellStart"/>
      <w:r w:rsidRPr="00E413F5">
        <w:rPr>
          <w:rtl/>
        </w:rPr>
        <w:t>בבחי</w:t>
      </w:r>
      <w:proofErr w:type="spellEnd"/>
      <w:r w:rsidRPr="00E413F5">
        <w:rPr>
          <w:rtl/>
        </w:rPr>
        <w:t xml:space="preserve">' למען חייך </w:t>
      </w:r>
      <w:proofErr w:type="spellStart"/>
      <w:r w:rsidRPr="00E413F5">
        <w:rPr>
          <w:rtl/>
        </w:rPr>
        <w:t>בזלע"ז</w:t>
      </w:r>
      <w:proofErr w:type="spellEnd"/>
      <w:r w:rsidRPr="00E413F5">
        <w:rPr>
          <w:rtl/>
        </w:rPr>
        <w:t xml:space="preserve"> כנ"ל והיינו ע"י נתינת הצדקה לה' מממונו שהוא חיותו ובפרט מי שמזונותיו מצומצמים </w:t>
      </w:r>
      <w:proofErr w:type="spellStart"/>
      <w:r w:rsidRPr="00E413F5">
        <w:rPr>
          <w:rtl/>
        </w:rPr>
        <w:t>ודחיקא</w:t>
      </w:r>
      <w:proofErr w:type="spellEnd"/>
      <w:r w:rsidRPr="00E413F5">
        <w:rPr>
          <w:rtl/>
        </w:rPr>
        <w:t xml:space="preserve"> ליה </w:t>
      </w:r>
      <w:proofErr w:type="spellStart"/>
      <w:r w:rsidRPr="00E413F5">
        <w:rPr>
          <w:rtl/>
        </w:rPr>
        <w:t>שעתא</w:t>
      </w:r>
      <w:proofErr w:type="spellEnd"/>
      <w:r w:rsidRPr="00E413F5">
        <w:rPr>
          <w:rtl/>
        </w:rPr>
        <w:t xml:space="preserve"> </w:t>
      </w:r>
      <w:proofErr w:type="spellStart"/>
      <w:r w:rsidRPr="00E413F5">
        <w:rPr>
          <w:rtl/>
        </w:rPr>
        <w:t>טובא</w:t>
      </w:r>
      <w:proofErr w:type="spellEnd"/>
      <w:r w:rsidRPr="00E413F5">
        <w:rPr>
          <w:rtl/>
        </w:rPr>
        <w:t xml:space="preserve"> שנותן מחייו ממש ובפרטות אם נהנה מיגיע כפיו שא"א שלא עסק בהם פעמים רבות </w:t>
      </w:r>
      <w:proofErr w:type="spellStart"/>
      <w:r w:rsidRPr="00E413F5">
        <w:rPr>
          <w:rtl/>
        </w:rPr>
        <w:t>בבחי</w:t>
      </w:r>
      <w:proofErr w:type="spellEnd"/>
      <w:r w:rsidRPr="00E413F5">
        <w:rPr>
          <w:rtl/>
        </w:rPr>
        <w:t xml:space="preserve">' נקודת פנימית הלב </w:t>
      </w:r>
      <w:proofErr w:type="spellStart"/>
      <w:r w:rsidRPr="00E413F5">
        <w:rPr>
          <w:rtl/>
        </w:rPr>
        <w:t>מעומקא</w:t>
      </w:r>
      <w:proofErr w:type="spellEnd"/>
      <w:r w:rsidRPr="00E413F5">
        <w:rPr>
          <w:rtl/>
        </w:rPr>
        <w:t xml:space="preserve"> </w:t>
      </w:r>
      <w:proofErr w:type="spellStart"/>
      <w:r w:rsidRPr="00E413F5">
        <w:rPr>
          <w:rtl/>
        </w:rPr>
        <w:t>דלבא</w:t>
      </w:r>
      <w:proofErr w:type="spellEnd"/>
      <w:r w:rsidRPr="00E413F5">
        <w:rPr>
          <w:rtl/>
        </w:rPr>
        <w:t xml:space="preserve"> כמנהג העולם בעסקיהם במו"מ </w:t>
      </w:r>
      <w:proofErr w:type="spellStart"/>
      <w:r w:rsidRPr="00E413F5">
        <w:rPr>
          <w:rtl/>
        </w:rPr>
        <w:t>וכה"ג</w:t>
      </w:r>
      <w:proofErr w:type="spellEnd"/>
      <w:r w:rsidRPr="00E413F5">
        <w:rPr>
          <w:rtl/>
        </w:rPr>
        <w:t xml:space="preserve"> והרי עתה הפעם כשמפזר מיגיעו ונותן לה' בשמחה ובטוב לבב הנה בזה פודה נפשו משחת דהיינו בחינת נקודת פנימית לבבו </w:t>
      </w:r>
      <w:proofErr w:type="spellStart"/>
      <w:r w:rsidRPr="00E413F5">
        <w:rPr>
          <w:rtl/>
        </w:rPr>
        <w:t>שהיתה</w:t>
      </w:r>
      <w:proofErr w:type="spellEnd"/>
      <w:r w:rsidRPr="00E413F5">
        <w:rPr>
          <w:rtl/>
        </w:rPr>
        <w:t xml:space="preserve"> </w:t>
      </w:r>
      <w:proofErr w:type="spellStart"/>
      <w:r w:rsidRPr="00E413F5">
        <w:rPr>
          <w:rtl/>
        </w:rPr>
        <w:t>בבחי</w:t>
      </w:r>
      <w:proofErr w:type="spellEnd"/>
      <w:r w:rsidRPr="00E413F5">
        <w:rPr>
          <w:rtl/>
        </w:rPr>
        <w:t xml:space="preserve">' גלות ושביה בתוך הקליפה גסה או דקה </w:t>
      </w:r>
      <w:proofErr w:type="spellStart"/>
      <w:r w:rsidRPr="00E413F5">
        <w:rPr>
          <w:rtl/>
        </w:rPr>
        <w:t>כמ"ש</w:t>
      </w:r>
      <w:proofErr w:type="spellEnd"/>
      <w:r w:rsidRPr="00E413F5">
        <w:rPr>
          <w:rtl/>
        </w:rPr>
        <w:t xml:space="preserve"> מכל משמר נצור לבך משמר פי' בית האסורים ועתה נפדה מהחיצונים בצדקה זו וזה גם כן לשון פריעה </w:t>
      </w:r>
      <w:proofErr w:type="spellStart"/>
      <w:r w:rsidRPr="00E413F5">
        <w:rPr>
          <w:rtl/>
        </w:rPr>
        <w:t>ענין</w:t>
      </w:r>
      <w:proofErr w:type="spellEnd"/>
      <w:r w:rsidRPr="00E413F5">
        <w:rPr>
          <w:rtl/>
        </w:rPr>
        <w:t xml:space="preserve"> פריעת חוב שנתחייב ונשתעבד לחיצונים שמשלו בו על נקודת פנימיות לבבו וזהו ושביה בצדקה. וזהו צדק לפניו יהלך לפניו הוא מלשון פנימיות ויהלך הוא מלשון הולכה שמוליך את פנימית הלב לה' ואחר כך ישים לדרך ה' פעמיו </w:t>
      </w:r>
      <w:proofErr w:type="spellStart"/>
      <w:r w:rsidRPr="00E413F5">
        <w:rPr>
          <w:rtl/>
        </w:rPr>
        <w:t>כמ"ש</w:t>
      </w:r>
      <w:proofErr w:type="spellEnd"/>
      <w:r w:rsidRPr="00E413F5">
        <w:rPr>
          <w:rtl/>
        </w:rPr>
        <w:t xml:space="preserve"> והלכת בדרכיו אחרי ה' </w:t>
      </w:r>
      <w:proofErr w:type="spellStart"/>
      <w:r w:rsidRPr="00E413F5">
        <w:rPr>
          <w:rtl/>
        </w:rPr>
        <w:t>אלהיכם</w:t>
      </w:r>
      <w:proofErr w:type="spellEnd"/>
      <w:r w:rsidRPr="00E413F5">
        <w:rPr>
          <w:rtl/>
        </w:rPr>
        <w:t xml:space="preserve"> תלכו בכל מעשה המצות ות"ת כנגד כולן שכולן </w:t>
      </w:r>
      <w:proofErr w:type="spellStart"/>
      <w:r w:rsidRPr="00E413F5">
        <w:rPr>
          <w:rtl/>
        </w:rPr>
        <w:t>עולין</w:t>
      </w:r>
      <w:proofErr w:type="spellEnd"/>
      <w:r w:rsidRPr="00E413F5">
        <w:rPr>
          <w:rtl/>
        </w:rPr>
        <w:t xml:space="preserve"> לה' על ידי פנימית הלב ביתר שאת ומעלה מעלה מעלייתן לה' ע"י חיצונית הלב הנולד מהתבונה והדעת לבדן בלי הארת פנים מלמעלה אלא בבחינת הסתר פנים כי אין הפנים העליונים מאירים למטה אלא </w:t>
      </w:r>
      <w:proofErr w:type="spellStart"/>
      <w:r w:rsidRPr="00E413F5">
        <w:rPr>
          <w:rtl/>
        </w:rPr>
        <w:t>באתערותא</w:t>
      </w:r>
      <w:proofErr w:type="spellEnd"/>
      <w:r w:rsidRPr="00E413F5">
        <w:rPr>
          <w:rtl/>
        </w:rPr>
        <w:t xml:space="preserve"> </w:t>
      </w:r>
      <w:proofErr w:type="spellStart"/>
      <w:r w:rsidRPr="00E413F5">
        <w:rPr>
          <w:rtl/>
        </w:rPr>
        <w:t>דלתתא</w:t>
      </w:r>
      <w:proofErr w:type="spellEnd"/>
      <w:r w:rsidRPr="00E413F5">
        <w:rPr>
          <w:rtl/>
        </w:rPr>
        <w:t xml:space="preserve"> במעשה הצדקה הנקרא שלום. </w:t>
      </w:r>
      <w:proofErr w:type="spellStart"/>
      <w:r w:rsidRPr="00E413F5">
        <w:rPr>
          <w:rtl/>
        </w:rPr>
        <w:t>וז"ש</w:t>
      </w:r>
      <w:proofErr w:type="spellEnd"/>
      <w:r w:rsidRPr="00E413F5">
        <w:rPr>
          <w:rtl/>
        </w:rPr>
        <w:t xml:space="preserve"> פדה בשלום נפשי </w:t>
      </w:r>
      <w:proofErr w:type="spellStart"/>
      <w:r w:rsidRPr="00E413F5">
        <w:rPr>
          <w:rtl/>
        </w:rPr>
        <w:t>נפשי</w:t>
      </w:r>
      <w:proofErr w:type="spellEnd"/>
      <w:r w:rsidRPr="00E413F5">
        <w:rPr>
          <w:rtl/>
        </w:rPr>
        <w:t xml:space="preserve"> </w:t>
      </w:r>
      <w:proofErr w:type="spellStart"/>
      <w:r w:rsidRPr="00E413F5">
        <w:rPr>
          <w:rtl/>
        </w:rPr>
        <w:t>דייקא</w:t>
      </w:r>
      <w:proofErr w:type="spellEnd"/>
      <w:r w:rsidRPr="00E413F5">
        <w:rPr>
          <w:rtl/>
        </w:rPr>
        <w:t xml:space="preserve">. וזהו ג"כ הטעם שנקרא הצדקה שלום לפי שנעשה שלום בין ישראל לאביהם שבשמים </w:t>
      </w:r>
      <w:proofErr w:type="spellStart"/>
      <w:r w:rsidRPr="00E413F5">
        <w:rPr>
          <w:rtl/>
        </w:rPr>
        <w:t>כמארז"ל</w:t>
      </w:r>
      <w:proofErr w:type="spellEnd"/>
      <w:r w:rsidRPr="00E413F5">
        <w:rPr>
          <w:rtl/>
        </w:rPr>
        <w:t xml:space="preserve"> דהיינו על ידי פדיון נפשותיהן הם חלק ה' ממש מידי החיצונים ובפרט צדקת א"י שהיא צדקת ה' ממש </w:t>
      </w:r>
      <w:proofErr w:type="spellStart"/>
      <w:r w:rsidRPr="00E413F5">
        <w:rPr>
          <w:rtl/>
        </w:rPr>
        <w:t>כמ"ש</w:t>
      </w:r>
      <w:proofErr w:type="spellEnd"/>
      <w:r w:rsidRPr="00E413F5">
        <w:rPr>
          <w:rtl/>
        </w:rPr>
        <w:t xml:space="preserve"> תמיד עיני ה' </w:t>
      </w:r>
      <w:proofErr w:type="spellStart"/>
      <w:r w:rsidRPr="00E413F5">
        <w:rPr>
          <w:rtl/>
        </w:rPr>
        <w:t>אלהיך</w:t>
      </w:r>
      <w:proofErr w:type="spellEnd"/>
      <w:r w:rsidRPr="00E413F5">
        <w:rPr>
          <w:rtl/>
        </w:rPr>
        <w:t xml:space="preserve"> בה והיו עיני ולבי שם כל הימים והיא שעמדה לנו לפדות חיי נפשנו מעצת החושבים לדחות פעמינו ותעמוד לנו לעד לשום נפשנו בחיים </w:t>
      </w:r>
      <w:proofErr w:type="spellStart"/>
      <w:r w:rsidRPr="00E413F5">
        <w:rPr>
          <w:rtl/>
        </w:rPr>
        <w:t>אמיתים</w:t>
      </w:r>
      <w:proofErr w:type="spellEnd"/>
      <w:r w:rsidRPr="00E413F5">
        <w:rPr>
          <w:rtl/>
        </w:rPr>
        <w:t xml:space="preserve"> מחיי החיים לאור באור החיים אשר </w:t>
      </w:r>
      <w:proofErr w:type="spellStart"/>
      <w:r w:rsidRPr="00E413F5">
        <w:rPr>
          <w:rtl/>
        </w:rPr>
        <w:t>יאר</w:t>
      </w:r>
      <w:proofErr w:type="spellEnd"/>
      <w:r w:rsidRPr="00E413F5">
        <w:rPr>
          <w:rtl/>
        </w:rPr>
        <w:t xml:space="preserve"> ה' פניו אתנו סלה אכי"ר:</w:t>
      </w:r>
    </w:p>
    <w:p w:rsidR="00E413F5" w:rsidRPr="00E413F5" w:rsidRDefault="00E413F5" w:rsidP="00E413F5">
      <w:pPr>
        <w:pStyle w:val="a3"/>
        <w:rPr>
          <w:rFonts w:cstheme="majorBidi"/>
          <w:rtl/>
        </w:rPr>
      </w:pPr>
    </w:p>
    <w:p w:rsidR="003A4467" w:rsidRPr="00431532" w:rsidRDefault="003A4467" w:rsidP="003A4467">
      <w:pPr>
        <w:pStyle w:val="a3"/>
        <w:rPr>
          <w:rFonts w:cstheme="majorBidi"/>
          <w:rtl/>
        </w:rPr>
      </w:pPr>
      <w:proofErr w:type="spellStart"/>
      <w:r w:rsidRPr="00431532">
        <w:rPr>
          <w:rFonts w:cstheme="majorBidi"/>
          <w:b/>
          <w:bCs/>
          <w:rtl/>
        </w:rPr>
        <w:t>ליקו"מ</w:t>
      </w:r>
      <w:proofErr w:type="spellEnd"/>
      <w:r w:rsidRPr="00431532">
        <w:rPr>
          <w:rFonts w:cstheme="majorBidi"/>
          <w:b/>
          <w:bCs/>
          <w:rtl/>
        </w:rPr>
        <w:t xml:space="preserve"> </w:t>
      </w:r>
      <w:proofErr w:type="spellStart"/>
      <w:r w:rsidRPr="00431532">
        <w:rPr>
          <w:rFonts w:cstheme="majorBidi"/>
          <w:b/>
          <w:bCs/>
          <w:rtl/>
        </w:rPr>
        <w:t>תנינא</w:t>
      </w:r>
      <w:proofErr w:type="spellEnd"/>
      <w:r w:rsidRPr="00431532">
        <w:rPr>
          <w:rFonts w:cstheme="majorBidi"/>
          <w:b/>
          <w:bCs/>
          <w:rtl/>
        </w:rPr>
        <w:t xml:space="preserve">, ד' </w:t>
      </w:r>
      <w:r w:rsidRPr="00431532">
        <w:rPr>
          <w:rFonts w:cstheme="majorBidi"/>
          <w:rtl/>
        </w:rPr>
        <w:t xml:space="preserve">וּבְיוֹם הַבִּכּוּרִים בְּהַקְרִיבְכֶם מִנְחָה חֲדָשָׁה לַה' </w:t>
      </w:r>
      <w:proofErr w:type="spellStart"/>
      <w:r w:rsidRPr="00431532">
        <w:rPr>
          <w:rFonts w:cstheme="majorBidi"/>
          <w:rtl/>
        </w:rPr>
        <w:t>בְּשָׁבֻעֹתֵיכֶם</w:t>
      </w:r>
      <w:proofErr w:type="spellEnd"/>
      <w:r w:rsidRPr="00431532">
        <w:rPr>
          <w:rFonts w:cstheme="majorBidi"/>
          <w:rtl/>
        </w:rPr>
        <w:t>, מִקְרָא קֹדֶשׁ יִהְיֶה לָכֶם כָּל מְלֶאכֶת עֲבֹדָה לֹא תַעֲשׂוּ (בַּמִּדְבָּר כ"ח):</w:t>
      </w:r>
    </w:p>
    <w:p w:rsidR="003A4467" w:rsidRPr="00431532" w:rsidRDefault="003A4467" w:rsidP="003A4467">
      <w:pPr>
        <w:pStyle w:val="a3"/>
        <w:rPr>
          <w:rFonts w:cstheme="majorBidi"/>
          <w:rtl/>
        </w:rPr>
      </w:pPr>
      <w:r w:rsidRPr="00431532">
        <w:rPr>
          <w:rFonts w:cstheme="majorBidi"/>
          <w:rtl/>
        </w:rPr>
        <w:t xml:space="preserve">[א] "וְאֶת הָעֹרְבִים </w:t>
      </w:r>
      <w:proofErr w:type="spellStart"/>
      <w:r w:rsidRPr="00431532">
        <w:rPr>
          <w:rFonts w:cstheme="majorBidi"/>
          <w:rtl/>
        </w:rPr>
        <w:t>צִוִּיתִי</w:t>
      </w:r>
      <w:proofErr w:type="spellEnd"/>
      <w:r w:rsidRPr="00431532">
        <w:rPr>
          <w:rFonts w:cstheme="majorBidi"/>
          <w:rtl/>
        </w:rPr>
        <w:t xml:space="preserve"> לְכַלְכֶּלְךָ" (מְלָכִים - א י"ז) זֶה בְּחִינַת צְדָקָה. כִּי </w:t>
      </w:r>
      <w:proofErr w:type="spellStart"/>
      <w:r w:rsidRPr="00431532">
        <w:rPr>
          <w:rFonts w:cstheme="majorBidi"/>
          <w:rtl/>
        </w:rPr>
        <w:t>בִּתְחִלָּה</w:t>
      </w:r>
      <w:proofErr w:type="spellEnd"/>
      <w:r w:rsidRPr="00431532">
        <w:rPr>
          <w:rFonts w:cstheme="majorBidi"/>
          <w:rtl/>
        </w:rPr>
        <w:t xml:space="preserve"> </w:t>
      </w:r>
      <w:proofErr w:type="spellStart"/>
      <w:r w:rsidRPr="00431532">
        <w:rPr>
          <w:rFonts w:cstheme="majorBidi"/>
          <w:rtl/>
        </w:rPr>
        <w:t>כְּשֶׁמַּתְחִילִין</w:t>
      </w:r>
      <w:proofErr w:type="spellEnd"/>
      <w:r w:rsidRPr="00431532">
        <w:rPr>
          <w:rFonts w:cstheme="majorBidi"/>
          <w:rtl/>
        </w:rPr>
        <w:t xml:space="preserve"> לְהִתְנַדֵּב לִצְדָקָה, אֲזַי </w:t>
      </w:r>
      <w:proofErr w:type="spellStart"/>
      <w:r w:rsidRPr="00431532">
        <w:rPr>
          <w:rFonts w:cstheme="majorBidi"/>
          <w:rtl/>
        </w:rPr>
        <w:t>צְרִיכִין</w:t>
      </w:r>
      <w:proofErr w:type="spellEnd"/>
      <w:r w:rsidRPr="00431532">
        <w:rPr>
          <w:rFonts w:cstheme="majorBidi"/>
          <w:rtl/>
        </w:rPr>
        <w:t xml:space="preserve"> לְשַׁבֵּר אֶת הָאַכְזָרִיּוּת שֶׁלּוֹ לְהָפְכוֹ לְרַחֲמָנוּת, וְזֶהוּ עִקָּר עֲבוֹדַת הַצְּדָקָה. כִּי מִי שֶׁהוּא רַחֲמָן בְּטִבְעוֹ וְנוֹתֵן צְדָקָה מֵחֲמַת רַחֲמָנוּת שֶׁבְּטִבְעוֹ, אֵין זֶה עֲבוֹדָה, כִּי יֵשׁ גַּם כַּמָּה חַיּוֹת שֶׁהֵם רַחֲמָנִים בְּטִבְעָם, רַק עִקָּר הָעֲבוֹדָה לְשַׁבֵּר הָאַכְזָרִיּוּת לְהָפְכוֹ לְרַחֲמָנוּת. וְזֶה בְּחִינַת: "וְאֶת הָעֹרְבִים </w:t>
      </w:r>
      <w:proofErr w:type="spellStart"/>
      <w:r w:rsidRPr="00431532">
        <w:rPr>
          <w:rFonts w:cstheme="majorBidi"/>
          <w:rtl/>
        </w:rPr>
        <w:t>צִוִּיתִי</w:t>
      </w:r>
      <w:proofErr w:type="spellEnd"/>
      <w:r w:rsidRPr="00431532">
        <w:rPr>
          <w:rFonts w:cstheme="majorBidi"/>
          <w:rtl/>
        </w:rPr>
        <w:t xml:space="preserve"> לְכַלְכֶּלְךָ" כִּי הָעוֹרֵב הוּא בְּטִבְעוֹ אַכְזָרִי, וְנִתְהַפֵּךְ לְרַחֲמָנוּת לְכַלְכֵּל אֶת אֵלִיָּהוּ. כְּמוֹ - כֵן </w:t>
      </w:r>
      <w:proofErr w:type="spellStart"/>
      <w:r w:rsidRPr="00431532">
        <w:rPr>
          <w:rFonts w:cstheme="majorBidi"/>
          <w:rtl/>
        </w:rPr>
        <w:t>צְרִיכִין</w:t>
      </w:r>
      <w:proofErr w:type="spellEnd"/>
      <w:r w:rsidRPr="00431532">
        <w:rPr>
          <w:rFonts w:cstheme="majorBidi"/>
          <w:rtl/>
        </w:rPr>
        <w:t xml:space="preserve"> בִּצְדָקָה כַּנַּ"ל. וְכָל </w:t>
      </w:r>
      <w:proofErr w:type="spellStart"/>
      <w:r w:rsidRPr="00431532">
        <w:rPr>
          <w:rFonts w:cstheme="majorBidi"/>
          <w:rtl/>
        </w:rPr>
        <w:t>הַנְּדִיבֵי</w:t>
      </w:r>
      <w:proofErr w:type="spellEnd"/>
      <w:r w:rsidRPr="00431532">
        <w:rPr>
          <w:rFonts w:cstheme="majorBidi"/>
          <w:rtl/>
        </w:rPr>
        <w:t xml:space="preserve"> לֵב, כָּל מִי שֶהוּא נַדְבָן, צָרִיךְ לֵילֵךְ וְלַעֲבֹר </w:t>
      </w:r>
      <w:proofErr w:type="spellStart"/>
      <w:r w:rsidRPr="00431532">
        <w:rPr>
          <w:rFonts w:cstheme="majorBidi"/>
          <w:rtl/>
        </w:rPr>
        <w:t>בִּתְחִלָּה</w:t>
      </w:r>
      <w:proofErr w:type="spellEnd"/>
      <w:r w:rsidRPr="00431532">
        <w:rPr>
          <w:rFonts w:cstheme="majorBidi"/>
          <w:rtl/>
        </w:rPr>
        <w:t xml:space="preserve"> דֶּרֶךְ בְּחִינָה זוֹ, בְּחִינַת: "וְאֶת הָעֹרְבִים" הַנַּ"ל. דְּהַיְנוּ </w:t>
      </w:r>
      <w:proofErr w:type="spellStart"/>
      <w:r w:rsidRPr="00431532">
        <w:rPr>
          <w:rFonts w:cstheme="majorBidi"/>
          <w:rtl/>
        </w:rPr>
        <w:t>שֶׁבִּתְחִלָּה</w:t>
      </w:r>
      <w:proofErr w:type="spellEnd"/>
      <w:r w:rsidRPr="00431532">
        <w:rPr>
          <w:rFonts w:cstheme="majorBidi"/>
          <w:rtl/>
        </w:rPr>
        <w:t xml:space="preserve"> צְרִיכִים לְשַׁבֵּר הָאַכְזָרִיּוּת שֶׁלָּהֶם, מַה שֶּׁיֵּשׁ לָהֶם אַכְזָרִיּוּת </w:t>
      </w:r>
      <w:proofErr w:type="spellStart"/>
      <w:r w:rsidRPr="00431532">
        <w:rPr>
          <w:rFonts w:cstheme="majorBidi"/>
          <w:rtl/>
        </w:rPr>
        <w:t>בִּתְחִלָּה</w:t>
      </w:r>
      <w:proofErr w:type="spellEnd"/>
      <w:r w:rsidRPr="00431532">
        <w:rPr>
          <w:rFonts w:cstheme="majorBidi"/>
          <w:rtl/>
        </w:rPr>
        <w:t>, לְהָפְכוֹ לְרַחֲמָנוּת, לְהִתְנַדֵּב לִצְדָקָה כַּנַּ"ל:</w:t>
      </w:r>
    </w:p>
    <w:p w:rsidR="003A4467" w:rsidRPr="00431532" w:rsidRDefault="003A4467" w:rsidP="003A4467">
      <w:pPr>
        <w:pStyle w:val="a3"/>
        <w:rPr>
          <w:rFonts w:cstheme="majorBidi"/>
          <w:rtl/>
        </w:rPr>
      </w:pPr>
      <w:r w:rsidRPr="00431532">
        <w:rPr>
          <w:rFonts w:cstheme="majorBidi"/>
          <w:rtl/>
        </w:rPr>
        <w:t xml:space="preserve">[ב] וּבְחִינָה זוֹ, דְּהַיְנוּ הַתְחָלַת הַצְּדָקָה הִיא קָשָׁה וּכְבֵדָה מְאֹד. כִּי כָל הָעֲבוֹדוֹת וְכָל הַתְּשׁוּבוֹת, כָּל מַה </w:t>
      </w:r>
      <w:proofErr w:type="spellStart"/>
      <w:r w:rsidRPr="00431532">
        <w:rPr>
          <w:rFonts w:cstheme="majorBidi"/>
          <w:rtl/>
        </w:rPr>
        <w:t>שֶּׁרוֹצִין</w:t>
      </w:r>
      <w:proofErr w:type="spellEnd"/>
      <w:r w:rsidRPr="00431532">
        <w:rPr>
          <w:rFonts w:cstheme="majorBidi"/>
          <w:rtl/>
        </w:rPr>
        <w:t xml:space="preserve"> לַעֲשׂוֹת אֵיזֶה </w:t>
      </w:r>
      <w:proofErr w:type="spellStart"/>
      <w:r w:rsidRPr="00431532">
        <w:rPr>
          <w:rFonts w:cstheme="majorBidi"/>
          <w:rtl/>
        </w:rPr>
        <w:t>עֻבְדָּא</w:t>
      </w:r>
      <w:proofErr w:type="spellEnd"/>
      <w:r w:rsidRPr="00431532">
        <w:rPr>
          <w:rFonts w:cstheme="majorBidi"/>
          <w:rtl/>
        </w:rPr>
        <w:t xml:space="preserve"> בַּעֲבוֹדַת הַשֵּׁם, כַּמָּה </w:t>
      </w:r>
      <w:proofErr w:type="spellStart"/>
      <w:r w:rsidRPr="00431532">
        <w:rPr>
          <w:rFonts w:cstheme="majorBidi"/>
          <w:rtl/>
        </w:rPr>
        <w:t>קָלִין</w:t>
      </w:r>
      <w:proofErr w:type="spellEnd"/>
      <w:r w:rsidRPr="00431532">
        <w:rPr>
          <w:rFonts w:cstheme="majorBidi"/>
          <w:rtl/>
        </w:rPr>
        <w:t xml:space="preserve"> שֶׁל אוֹי וַאֲבוֹי וְכַמָּה גְּנִיחוֹת וְכַמָּה כְּפִילוּת וְכַמָּה הַטָּיוֹת (הַיְנוּ תְּנוּעוֹת מְשֻׁנּוֹת </w:t>
      </w:r>
      <w:proofErr w:type="spellStart"/>
      <w:r w:rsidRPr="00431532">
        <w:rPr>
          <w:rFonts w:cstheme="majorBidi"/>
          <w:rtl/>
        </w:rPr>
        <w:t>שֶׁעוֹשִׂין</w:t>
      </w:r>
      <w:proofErr w:type="spellEnd"/>
      <w:r w:rsidRPr="00431532">
        <w:rPr>
          <w:rFonts w:cstheme="majorBidi"/>
          <w:rtl/>
        </w:rPr>
        <w:t xml:space="preserve"> יִרְאֵי ה' בַּעֲבוֹדָתָם) </w:t>
      </w:r>
      <w:proofErr w:type="spellStart"/>
      <w:r w:rsidRPr="00431532">
        <w:rPr>
          <w:rFonts w:cstheme="majorBidi"/>
          <w:rtl/>
        </w:rPr>
        <w:t>צְרִיכִין</w:t>
      </w:r>
      <w:proofErr w:type="spellEnd"/>
      <w:r w:rsidRPr="00431532">
        <w:rPr>
          <w:rFonts w:cstheme="majorBidi"/>
          <w:rtl/>
        </w:rPr>
        <w:t xml:space="preserve"> לַעֲשׂוֹת קֹדֶם </w:t>
      </w:r>
      <w:proofErr w:type="spellStart"/>
      <w:r w:rsidRPr="00431532">
        <w:rPr>
          <w:rFonts w:cstheme="majorBidi"/>
          <w:rtl/>
        </w:rPr>
        <w:t>שֶׁעוֹשִׂין</w:t>
      </w:r>
      <w:proofErr w:type="spellEnd"/>
      <w:r w:rsidRPr="00431532">
        <w:rPr>
          <w:rFonts w:cstheme="majorBidi"/>
          <w:rtl/>
        </w:rPr>
        <w:t xml:space="preserve"> אֵיזֶה </w:t>
      </w:r>
      <w:proofErr w:type="spellStart"/>
      <w:r w:rsidRPr="00431532">
        <w:rPr>
          <w:rFonts w:cstheme="majorBidi"/>
          <w:rtl/>
        </w:rPr>
        <w:t>עֻבְדָּא</w:t>
      </w:r>
      <w:proofErr w:type="spellEnd"/>
      <w:r w:rsidRPr="00431532">
        <w:rPr>
          <w:rFonts w:cstheme="majorBidi"/>
          <w:rtl/>
        </w:rPr>
        <w:t>. וְעִקָּר בַּהַתְחָלָה, שֶׁאָז קָשֶׁה מְאֹד</w:t>
      </w:r>
      <w:r>
        <w:rPr>
          <w:rFonts w:cstheme="majorBidi"/>
          <w:rtl/>
        </w:rPr>
        <w:t>, כִּי 'כָל הַתְחָלוֹת קָשׁוֹת'</w:t>
      </w:r>
      <w:r>
        <w:rPr>
          <w:rFonts w:cstheme="majorBidi" w:hint="cs"/>
          <w:rtl/>
        </w:rPr>
        <w:t>...</w:t>
      </w:r>
    </w:p>
    <w:p w:rsidR="00971540" w:rsidRPr="0012220E" w:rsidRDefault="003A4467" w:rsidP="00E413F5">
      <w:pPr>
        <w:pStyle w:val="a3"/>
      </w:pPr>
      <w:r w:rsidRPr="00431532">
        <w:rPr>
          <w:rFonts w:cstheme="majorBidi"/>
          <w:rtl/>
        </w:rPr>
        <w:t xml:space="preserve">וּצְדָקָה הִיא תָּמִיד הַתְחָלָה בִּבְחִינַת (דְּבָרִים ט"ו): "פָּתוֹחַ תִּפְתַּח" </w:t>
      </w:r>
      <w:proofErr w:type="spellStart"/>
      <w:r w:rsidRPr="00431532">
        <w:rPr>
          <w:rFonts w:cstheme="majorBidi"/>
          <w:rtl/>
        </w:rPr>
        <w:t>שֶׁאֲפִלּוּ</w:t>
      </w:r>
      <w:proofErr w:type="spellEnd"/>
      <w:r w:rsidRPr="00431532">
        <w:rPr>
          <w:rFonts w:cstheme="majorBidi"/>
          <w:rtl/>
        </w:rPr>
        <w:t xml:space="preserve"> כְּשֶׁיֵּשׁ פֶּתַח וְהַתְחָלָה הַצְּדָקָה הִיא פּוֹתַחַת יוֹתֵר וְיוֹתֵר וּמַרְחֶבֶת הַפֶּתַח יוֹתֵר, כִּי כָל דָּבָר וְדָבָר מֵעֲבוֹדַת הַשֵּׁם, </w:t>
      </w:r>
      <w:proofErr w:type="spellStart"/>
      <w:r w:rsidRPr="00431532">
        <w:rPr>
          <w:rFonts w:cstheme="majorBidi"/>
          <w:rtl/>
        </w:rPr>
        <w:t>כְּשֶׁרוֹצִין</w:t>
      </w:r>
      <w:proofErr w:type="spellEnd"/>
      <w:r w:rsidRPr="00431532">
        <w:rPr>
          <w:rFonts w:cstheme="majorBidi"/>
          <w:rtl/>
        </w:rPr>
        <w:t xml:space="preserve"> לִכָּנֵס בְּאוֹתוֹ הַדֶּרֶךְ וְאוֹתוֹ הָעֲבוֹדָה, </w:t>
      </w:r>
      <w:proofErr w:type="spellStart"/>
      <w:r w:rsidRPr="00431532">
        <w:rPr>
          <w:rFonts w:cstheme="majorBidi"/>
          <w:rtl/>
        </w:rPr>
        <w:t>צְרִיכִין</w:t>
      </w:r>
      <w:proofErr w:type="spellEnd"/>
      <w:r w:rsidRPr="00431532">
        <w:rPr>
          <w:rFonts w:cstheme="majorBidi"/>
          <w:rtl/>
        </w:rPr>
        <w:t xml:space="preserve"> לִפְתֹּחַ שָׁם פֶּתַח לִכָּנֵס בְּאוֹתוֹ הַדֶּרֶךְ, וְזֶה בְּחִינַת: 'כָּל הַתְחָלוֹת קָשׁוֹת', מֵחֲמַת שֶׁבַּהַתְחָלָה </w:t>
      </w:r>
      <w:proofErr w:type="spellStart"/>
      <w:r w:rsidRPr="00431532">
        <w:rPr>
          <w:rFonts w:cstheme="majorBidi"/>
          <w:rtl/>
        </w:rPr>
        <w:t>צְרִיכִין</w:t>
      </w:r>
      <w:proofErr w:type="spellEnd"/>
      <w:r w:rsidRPr="00431532">
        <w:rPr>
          <w:rFonts w:cstheme="majorBidi"/>
          <w:rtl/>
        </w:rPr>
        <w:t xml:space="preserve"> לְשַׁבֵּר וְלִפְתֹּחַ פֶּתַח מֵחָדָשׁ, עַל - כֵּן קָשֶׁה מְאֹד. </w:t>
      </w:r>
      <w:proofErr w:type="spellStart"/>
      <w:r w:rsidRPr="00431532">
        <w:rPr>
          <w:rFonts w:cstheme="majorBidi"/>
          <w:rtl/>
        </w:rPr>
        <w:t>וּסְגֻלַּת</w:t>
      </w:r>
      <w:proofErr w:type="spellEnd"/>
      <w:r w:rsidRPr="00431532">
        <w:rPr>
          <w:rFonts w:cstheme="majorBidi"/>
          <w:rtl/>
        </w:rPr>
        <w:t xml:space="preserve"> </w:t>
      </w:r>
      <w:proofErr w:type="spellStart"/>
      <w:r w:rsidRPr="00431532">
        <w:rPr>
          <w:rFonts w:cstheme="majorBidi"/>
          <w:rtl/>
        </w:rPr>
        <w:t>כֹּחַ</w:t>
      </w:r>
      <w:proofErr w:type="spellEnd"/>
      <w:r w:rsidRPr="00431532">
        <w:rPr>
          <w:rFonts w:cstheme="majorBidi"/>
          <w:rtl/>
        </w:rPr>
        <w:t xml:space="preserve"> הַצְּדָקָה לְהַרְחִיב וְלִפְתֹּחַ הַפֶּתַח יוֹתֵר וְיוֹתֵר, </w:t>
      </w:r>
      <w:proofErr w:type="spellStart"/>
      <w:r w:rsidRPr="00431532">
        <w:rPr>
          <w:rFonts w:cstheme="majorBidi"/>
          <w:rtl/>
        </w:rPr>
        <w:t>שֶׁכְּשֶׁעוֹשִׂין</w:t>
      </w:r>
      <w:proofErr w:type="spellEnd"/>
      <w:r w:rsidRPr="00431532">
        <w:rPr>
          <w:rFonts w:cstheme="majorBidi"/>
          <w:rtl/>
        </w:rPr>
        <w:t xml:space="preserve"> אֵיזֶהוּ פֶּתַח בְּאֵיזֶה עֲבוֹדָה </w:t>
      </w:r>
      <w:proofErr w:type="spellStart"/>
      <w:r w:rsidRPr="00431532">
        <w:rPr>
          <w:rFonts w:cstheme="majorBidi"/>
          <w:rtl/>
        </w:rPr>
        <w:t>וְנוֹתְנִין</w:t>
      </w:r>
      <w:proofErr w:type="spellEnd"/>
      <w:r w:rsidRPr="00431532">
        <w:rPr>
          <w:rFonts w:cstheme="majorBidi"/>
          <w:rtl/>
        </w:rPr>
        <w:t xml:space="preserve"> צְדָקָה, אֲזַי הַצְּדָקָה פּוֹתַחַת וּמַרְחֶבֶת הַפֶּתַח וּמַרְחֶבֶת הַפֶּתַח יוֹתֵר, כִּי כָל דָּבָר וְדָבָר מֵעֲבוֹדַת הַשֵּׁם, </w:t>
      </w:r>
      <w:proofErr w:type="spellStart"/>
      <w:r w:rsidRPr="00431532">
        <w:rPr>
          <w:rFonts w:cstheme="majorBidi"/>
          <w:rtl/>
        </w:rPr>
        <w:t>כְּשֶׁרוֹצִין</w:t>
      </w:r>
      <w:proofErr w:type="spellEnd"/>
      <w:r w:rsidRPr="00431532">
        <w:rPr>
          <w:rFonts w:cstheme="majorBidi"/>
          <w:rtl/>
        </w:rPr>
        <w:t xml:space="preserve"> לִכָּנֵס בְּאוֹתוֹ הַדֶּרֶךְ וְאוֹתוֹ הָעֲבוֹדָה, </w:t>
      </w:r>
      <w:proofErr w:type="spellStart"/>
      <w:r w:rsidRPr="00431532">
        <w:rPr>
          <w:rFonts w:cstheme="majorBidi"/>
          <w:rtl/>
        </w:rPr>
        <w:t>צְרִיכִין</w:t>
      </w:r>
      <w:proofErr w:type="spellEnd"/>
      <w:r w:rsidRPr="00431532">
        <w:rPr>
          <w:rFonts w:cstheme="majorBidi"/>
          <w:rtl/>
        </w:rPr>
        <w:t xml:space="preserve"> לִפְתֹּחַ שָׁם פֶּתַ</w:t>
      </w:r>
      <w:r>
        <w:rPr>
          <w:rFonts w:cstheme="majorBidi"/>
          <w:rtl/>
        </w:rPr>
        <w:t>ח לִכָּנֵס בְּאוֹתוֹ הַדֶּרֶךְ</w:t>
      </w:r>
      <w:r>
        <w:rPr>
          <w:rFonts w:cstheme="majorBidi" w:hint="cs"/>
          <w:rtl/>
        </w:rPr>
        <w:t>...</w:t>
      </w:r>
      <w:r w:rsidRPr="00431532">
        <w:rPr>
          <w:rFonts w:cstheme="majorBidi"/>
          <w:rtl/>
        </w:rPr>
        <w:t xml:space="preserve">כִּי צְדָקָה הִיא הַהַתְחָלָה שֶׁל כָּל הַהַתְחָלוֹת, כִּי הִיא פּוֹתַחַת וּמַרְחֶבֶת כָּל הַפְּתָחִים כַּנַּ"ל. וְגַם בִּצְדָקָה עַצְמָהּ יֵשׁ הַתְחָלָה, דְּהַיְנוּ </w:t>
      </w:r>
      <w:proofErr w:type="spellStart"/>
      <w:r w:rsidRPr="00431532">
        <w:rPr>
          <w:rFonts w:cstheme="majorBidi"/>
          <w:rtl/>
        </w:rPr>
        <w:t>כְּשֶׁמַּתְחִילִין</w:t>
      </w:r>
      <w:proofErr w:type="spellEnd"/>
      <w:r w:rsidRPr="00431532">
        <w:rPr>
          <w:rFonts w:cstheme="majorBidi"/>
          <w:rtl/>
        </w:rPr>
        <w:t xml:space="preserve"> לִתֵּן צְדָקָה, שֶׁזֶּה בְּחִינַת: 'וְאֶת הָעֹרְבִים </w:t>
      </w:r>
      <w:proofErr w:type="spellStart"/>
      <w:r w:rsidRPr="00431532">
        <w:rPr>
          <w:rFonts w:cstheme="majorBidi"/>
          <w:rtl/>
        </w:rPr>
        <w:t>צִוִּיתִי</w:t>
      </w:r>
      <w:proofErr w:type="spellEnd"/>
      <w:r w:rsidRPr="00431532">
        <w:rPr>
          <w:rFonts w:cstheme="majorBidi"/>
          <w:rtl/>
        </w:rPr>
        <w:t xml:space="preserve">' כַּנַּ"ל, וְעַל כֵּן הַתְחָלַת הַצְּדָקָה הִיא קָשָׁה וּכְבֵדָה מְאֹד, כִּי הִיא בְּחִינַת הַתְחָלָה </w:t>
      </w:r>
      <w:r>
        <w:rPr>
          <w:rFonts w:cstheme="majorBidi"/>
          <w:rtl/>
        </w:rPr>
        <w:t>שֶׁל כָּל הַהַתְחָלוֹת כַּנַּ"ל</w:t>
      </w:r>
      <w:r>
        <w:rPr>
          <w:rFonts w:cstheme="majorBidi" w:hint="cs"/>
          <w:rtl/>
        </w:rPr>
        <w:t>...</w:t>
      </w:r>
      <w:r w:rsidRPr="00431532">
        <w:rPr>
          <w:rFonts w:cstheme="majorBidi"/>
          <w:b/>
          <w:bCs/>
          <w:rtl/>
        </w:rPr>
        <w:t xml:space="preserve"> </w:t>
      </w:r>
    </w:p>
    <w:sectPr w:rsidR="00971540" w:rsidRPr="0012220E" w:rsidSect="00971540">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540" w:rsidRDefault="00971540" w:rsidP="00971540">
      <w:pPr>
        <w:spacing w:after="0" w:line="240" w:lineRule="auto"/>
      </w:pPr>
      <w:r>
        <w:separator/>
      </w:r>
    </w:p>
  </w:endnote>
  <w:endnote w:type="continuationSeparator" w:id="1">
    <w:p w:rsidR="00971540" w:rsidRDefault="00971540" w:rsidP="009715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540" w:rsidRDefault="00971540" w:rsidP="00971540">
      <w:pPr>
        <w:spacing w:after="0" w:line="240" w:lineRule="auto"/>
      </w:pPr>
      <w:r>
        <w:separator/>
      </w:r>
    </w:p>
  </w:footnote>
  <w:footnote w:type="continuationSeparator" w:id="1">
    <w:p w:rsidR="00971540" w:rsidRDefault="00971540" w:rsidP="009715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40111596"/>
      <w:docPartObj>
        <w:docPartGallery w:val="Page Numbers (Top of Page)"/>
        <w:docPartUnique/>
      </w:docPartObj>
    </w:sdtPr>
    <w:sdtContent>
      <w:p w:rsidR="00971540" w:rsidRDefault="00971540">
        <w:pPr>
          <w:pStyle w:val="a5"/>
          <w:jc w:val="center"/>
        </w:pPr>
        <w:fldSimple w:instr=" PAGE   \* MERGEFORMAT ">
          <w:r w:rsidR="00C34875" w:rsidRPr="00C34875">
            <w:rPr>
              <w:rFonts w:cs="Calibri"/>
              <w:noProof/>
              <w:rtl/>
              <w:lang w:val="he-IL"/>
            </w:rPr>
            <w:t>1</w:t>
          </w:r>
        </w:fldSimple>
      </w:p>
    </w:sdtContent>
  </w:sdt>
  <w:p w:rsidR="00971540" w:rsidRDefault="00971540">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971540"/>
    <w:rsid w:val="00005F8A"/>
    <w:rsid w:val="0008118E"/>
    <w:rsid w:val="0012220E"/>
    <w:rsid w:val="003A4467"/>
    <w:rsid w:val="00971540"/>
    <w:rsid w:val="00BF1810"/>
    <w:rsid w:val="00C34875"/>
    <w:rsid w:val="00CF21FD"/>
    <w:rsid w:val="00D6099C"/>
    <w:rsid w:val="00E413F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99C"/>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71540"/>
    <w:pPr>
      <w:bidi/>
      <w:spacing w:after="0" w:line="240" w:lineRule="auto"/>
    </w:pPr>
  </w:style>
  <w:style w:type="paragraph" w:styleId="a5">
    <w:name w:val="header"/>
    <w:basedOn w:val="a"/>
    <w:link w:val="a6"/>
    <w:uiPriority w:val="99"/>
    <w:unhideWhenUsed/>
    <w:rsid w:val="00971540"/>
    <w:pPr>
      <w:tabs>
        <w:tab w:val="center" w:pos="4153"/>
        <w:tab w:val="right" w:pos="8306"/>
      </w:tabs>
      <w:spacing w:after="0" w:line="240" w:lineRule="auto"/>
    </w:pPr>
  </w:style>
  <w:style w:type="character" w:customStyle="1" w:styleId="a6">
    <w:name w:val="כותרת עליונה תו"/>
    <w:basedOn w:val="a0"/>
    <w:link w:val="a5"/>
    <w:uiPriority w:val="99"/>
    <w:rsid w:val="00971540"/>
  </w:style>
  <w:style w:type="paragraph" w:styleId="a7">
    <w:name w:val="footer"/>
    <w:basedOn w:val="a"/>
    <w:link w:val="a8"/>
    <w:uiPriority w:val="99"/>
    <w:semiHidden/>
    <w:unhideWhenUsed/>
    <w:rsid w:val="00971540"/>
    <w:pPr>
      <w:tabs>
        <w:tab w:val="center" w:pos="4153"/>
        <w:tab w:val="right" w:pos="8306"/>
      </w:tabs>
      <w:spacing w:after="0" w:line="240" w:lineRule="auto"/>
    </w:pPr>
  </w:style>
  <w:style w:type="character" w:customStyle="1" w:styleId="a8">
    <w:name w:val="כותרת תחתונה תו"/>
    <w:basedOn w:val="a0"/>
    <w:link w:val="a7"/>
    <w:uiPriority w:val="99"/>
    <w:semiHidden/>
    <w:rsid w:val="00971540"/>
  </w:style>
  <w:style w:type="character" w:customStyle="1" w:styleId="a4">
    <w:name w:val="ללא מרווח תו"/>
    <w:link w:val="a3"/>
    <w:uiPriority w:val="1"/>
    <w:locked/>
    <w:rsid w:val="0012220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1373</Words>
  <Characters>6870</Characters>
  <Application>Microsoft Office Word</Application>
  <DocSecurity>0</DocSecurity>
  <Lines>57</Lines>
  <Paragraphs>16</Paragraphs>
  <ScaleCrop>false</ScaleCrop>
  <Company/>
  <LinksUpToDate>false</LinksUpToDate>
  <CharactersWithSpaces>8227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5</cp:revision>
  <dcterms:created xsi:type="dcterms:W3CDTF">2016-02-29T19:44:00Z</dcterms:created>
  <dcterms:modified xsi:type="dcterms:W3CDTF">2016-02-29T20:22:00Z</dcterms:modified>
</cp:coreProperties>
</file>