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AB1" w:rsidRPr="00CC1AB1" w:rsidRDefault="00CC1AB1" w:rsidP="00C810B7">
      <w:pPr>
        <w:spacing w:line="360" w:lineRule="auto"/>
        <w:jc w:val="both"/>
        <w:rPr>
          <w:rFonts w:ascii="FrankRuehl" w:hAnsi="FrankRuehl" w:cs="FrankRuehl"/>
          <w:sz w:val="16"/>
          <w:szCs w:val="16"/>
          <w:rtl/>
        </w:rPr>
      </w:pPr>
      <w:r w:rsidRPr="00CC1AB1">
        <w:rPr>
          <w:rFonts w:ascii="FrankRuehl" w:hAnsi="FrankRuehl" w:cs="FrankRuehl"/>
          <w:sz w:val="16"/>
          <w:szCs w:val="16"/>
          <w:rtl/>
        </w:rPr>
        <w:t>לק"י, ד בסיון תשע"ז</w:t>
      </w:r>
    </w:p>
    <w:p w:rsidR="00C810B7" w:rsidRPr="00CC1AB1" w:rsidRDefault="00CC1AB1" w:rsidP="00C810B7">
      <w:pPr>
        <w:spacing w:line="360" w:lineRule="auto"/>
        <w:jc w:val="both"/>
        <w:rPr>
          <w:rFonts w:ascii="FrankRuehl" w:hAnsi="FrankRuehl" w:cs="FrankRuehl"/>
          <w:u w:val="single"/>
          <w:rtl/>
        </w:rPr>
      </w:pPr>
      <w:r w:rsidRPr="00CC1AB1">
        <w:rPr>
          <w:rFonts w:ascii="FrankRuehl" w:hAnsi="FrankRuehl" w:cs="FrankRuehl"/>
          <w:u w:val="single"/>
          <w:rtl/>
        </w:rPr>
        <w:t>היחס בין התורה והמצוות [לימוד הכנה לשבועות]</w:t>
      </w:r>
      <w:bookmarkStart w:id="0" w:name="_GoBack"/>
      <w:bookmarkEnd w:id="0"/>
    </w:p>
    <w:p w:rsidR="00CC1AB1" w:rsidRPr="00C810B7" w:rsidRDefault="00CC1AB1" w:rsidP="00C810B7">
      <w:pPr>
        <w:spacing w:line="360" w:lineRule="auto"/>
        <w:jc w:val="both"/>
        <w:rPr>
          <w:rFonts w:asciiTheme="minorBidi" w:hAnsiTheme="minorBidi"/>
          <w:sz w:val="16"/>
          <w:szCs w:val="16"/>
          <w:rtl/>
        </w:rPr>
      </w:pPr>
    </w:p>
    <w:p w:rsidR="008B02AE" w:rsidRPr="00C810B7" w:rsidRDefault="006D32F9" w:rsidP="006D32F9">
      <w:pPr>
        <w:spacing w:line="360" w:lineRule="auto"/>
        <w:jc w:val="both"/>
        <w:rPr>
          <w:rFonts w:asciiTheme="minorBidi" w:hAnsiTheme="minorBidi"/>
          <w:sz w:val="16"/>
          <w:szCs w:val="16"/>
          <w:rtl/>
        </w:rPr>
      </w:pPr>
      <w:r>
        <w:rPr>
          <w:rFonts w:asciiTheme="minorBidi" w:hAnsiTheme="minorBidi" w:hint="cs"/>
          <w:sz w:val="16"/>
          <w:szCs w:val="16"/>
          <w:rtl/>
        </w:rPr>
        <w:t xml:space="preserve">לקראת מתן תורה חשבתי להתבונן מעט בתפיסת תלמידי הגר"א בדבר קדמות התורה בסדר ההאצלה ומשמעותה. לשם כך </w:t>
      </w:r>
      <w:r w:rsidR="00C810B7" w:rsidRPr="00C810B7">
        <w:rPr>
          <w:rFonts w:asciiTheme="minorBidi" w:hAnsiTheme="minorBidi"/>
          <w:sz w:val="16"/>
          <w:szCs w:val="16"/>
          <w:rtl/>
        </w:rPr>
        <w:t>הקדמה קצרה: ל</w:t>
      </w:r>
      <w:r w:rsidR="008B02AE" w:rsidRPr="00C810B7">
        <w:rPr>
          <w:rFonts w:asciiTheme="minorBidi" w:hAnsiTheme="minorBidi"/>
          <w:sz w:val="16"/>
          <w:szCs w:val="16"/>
          <w:rtl/>
        </w:rPr>
        <w:t xml:space="preserve">עומת תורת האצילות של </w:t>
      </w:r>
      <w:r w:rsidR="008B02AE" w:rsidRPr="00C810B7">
        <w:rPr>
          <w:rFonts w:asciiTheme="minorBidi" w:hAnsiTheme="minorBidi"/>
          <w:sz w:val="16"/>
          <w:szCs w:val="16"/>
          <w:rtl/>
        </w:rPr>
        <w:t>מהרח"ו</w:t>
      </w:r>
      <w:r w:rsidR="008B02AE" w:rsidRPr="00C810B7">
        <w:rPr>
          <w:rFonts w:asciiTheme="minorBidi" w:hAnsiTheme="minorBidi"/>
          <w:sz w:val="16"/>
          <w:szCs w:val="16"/>
          <w:rtl/>
        </w:rPr>
        <w:t xml:space="preserve">, </w:t>
      </w:r>
      <w:r w:rsidR="008B02AE" w:rsidRPr="00C810B7">
        <w:rPr>
          <w:rFonts w:asciiTheme="minorBidi" w:hAnsiTheme="minorBidi"/>
          <w:sz w:val="16"/>
          <w:szCs w:val="16"/>
          <w:rtl/>
        </w:rPr>
        <w:t>ומקומם הנכבד של התפילה והמצוות</w:t>
      </w:r>
      <w:r w:rsidR="00C810B7" w:rsidRPr="00C810B7">
        <w:rPr>
          <w:rFonts w:asciiTheme="minorBidi" w:hAnsiTheme="minorBidi"/>
          <w:sz w:val="16"/>
          <w:szCs w:val="16"/>
          <w:rtl/>
        </w:rPr>
        <w:t xml:space="preserve"> בכתביו</w:t>
      </w:r>
      <w:r w:rsidR="008B02AE" w:rsidRPr="00C810B7">
        <w:rPr>
          <w:rFonts w:asciiTheme="minorBidi" w:hAnsiTheme="minorBidi"/>
          <w:sz w:val="16"/>
          <w:szCs w:val="16"/>
          <w:rtl/>
        </w:rPr>
        <w:t>, הרי ש</w:t>
      </w:r>
      <w:r w:rsidR="008B02AE" w:rsidRPr="00C810B7">
        <w:rPr>
          <w:rFonts w:asciiTheme="minorBidi" w:hAnsiTheme="minorBidi"/>
          <w:sz w:val="16"/>
          <w:szCs w:val="16"/>
          <w:rtl/>
        </w:rPr>
        <w:t xml:space="preserve">מקומה של התורה </w:t>
      </w:r>
      <w:r w:rsidR="00C810B7" w:rsidRPr="00C810B7">
        <w:rPr>
          <w:rFonts w:asciiTheme="minorBidi" w:hAnsiTheme="minorBidi"/>
          <w:sz w:val="16"/>
          <w:szCs w:val="16"/>
          <w:rtl/>
        </w:rPr>
        <w:t xml:space="preserve">הוא </w:t>
      </w:r>
      <w:r w:rsidR="008B02AE" w:rsidRPr="00C810B7">
        <w:rPr>
          <w:rFonts w:asciiTheme="minorBidi" w:hAnsiTheme="minorBidi"/>
          <w:sz w:val="16"/>
          <w:szCs w:val="16"/>
          <w:rtl/>
        </w:rPr>
        <w:t>מרכזי במסורת ר' ישראל סרוק</w:t>
      </w:r>
      <w:r w:rsidR="008B02AE" w:rsidRPr="00C810B7">
        <w:rPr>
          <w:rFonts w:asciiTheme="minorBidi" w:hAnsiTheme="minorBidi"/>
          <w:sz w:val="16"/>
          <w:szCs w:val="16"/>
          <w:rtl/>
        </w:rPr>
        <w:t>, שהשפיעה רבות על קבלת הגר"א</w:t>
      </w:r>
      <w:r w:rsidR="008B02AE" w:rsidRPr="00C810B7">
        <w:rPr>
          <w:rFonts w:asciiTheme="minorBidi" w:hAnsiTheme="minorBidi"/>
          <w:sz w:val="16"/>
          <w:szCs w:val="16"/>
          <w:rtl/>
        </w:rPr>
        <w:t xml:space="preserve">. הצמצום אשר מופיע במשנתו של ר' חיים ויטאל הוא נקודת מאוחרת. השלבים המוקדמים של האצילות, אשר מופיעים אצל </w:t>
      </w:r>
      <w:smartTag w:uri="urn:schemas-microsoft-com:office:smarttags" w:element="PersonName">
        <w:smartTagPr>
          <w:attr w:name="ProductID" w:val="ר' ישראל"/>
        </w:smartTagPr>
        <w:r w:rsidR="008B02AE" w:rsidRPr="00C810B7">
          <w:rPr>
            <w:rFonts w:asciiTheme="minorBidi" w:hAnsiTheme="minorBidi"/>
            <w:sz w:val="16"/>
            <w:szCs w:val="16"/>
            <w:rtl/>
          </w:rPr>
          <w:t>ר' ישראל</w:t>
        </w:r>
      </w:smartTag>
      <w:r w:rsidR="008B02AE" w:rsidRPr="00C810B7">
        <w:rPr>
          <w:rFonts w:asciiTheme="minorBidi" w:hAnsiTheme="minorBidi"/>
          <w:sz w:val="16"/>
          <w:szCs w:val="16"/>
          <w:rtl/>
        </w:rPr>
        <w:t xml:space="preserve"> סרוק בלבד כונו במקומות רבים, וכן על ידי ר' יצחק אייזיק חבר בשם 'עולם המלבוש'</w:t>
      </w:r>
      <w:r w:rsidR="008B02AE" w:rsidRPr="00C810B7">
        <w:rPr>
          <w:rFonts w:asciiTheme="minorBidi" w:hAnsiTheme="minorBidi"/>
          <w:sz w:val="16"/>
          <w:szCs w:val="16"/>
          <w:rtl/>
        </w:rPr>
        <w:t xml:space="preserve">, </w:t>
      </w:r>
      <w:r w:rsidR="00C810B7" w:rsidRPr="00C810B7">
        <w:rPr>
          <w:rFonts w:asciiTheme="minorBidi" w:hAnsiTheme="minorBidi"/>
          <w:sz w:val="16"/>
          <w:szCs w:val="16"/>
          <w:rtl/>
        </w:rPr>
        <w:t>(</w:t>
      </w:r>
      <w:r w:rsidR="008B02AE" w:rsidRPr="00C810B7">
        <w:rPr>
          <w:rFonts w:asciiTheme="minorBidi" w:hAnsiTheme="minorBidi"/>
          <w:sz w:val="16"/>
          <w:szCs w:val="16"/>
          <w:rtl/>
        </w:rPr>
        <w:t>שבהמשך יתחוור כמקומה של התורה</w:t>
      </w:r>
      <w:r w:rsidR="00C810B7" w:rsidRPr="00C810B7">
        <w:rPr>
          <w:rFonts w:asciiTheme="minorBidi" w:hAnsiTheme="minorBidi"/>
          <w:sz w:val="16"/>
          <w:szCs w:val="16"/>
          <w:rtl/>
        </w:rPr>
        <w:t>)</w:t>
      </w:r>
      <w:r w:rsidR="008B02AE" w:rsidRPr="00C810B7">
        <w:rPr>
          <w:rFonts w:asciiTheme="minorBidi" w:hAnsiTheme="minorBidi"/>
          <w:sz w:val="16"/>
          <w:szCs w:val="16"/>
          <w:rtl/>
        </w:rPr>
        <w:t>.</w:t>
      </w:r>
    </w:p>
    <w:p w:rsidR="00C810B7" w:rsidRDefault="008B02AE" w:rsidP="00C810B7">
      <w:pPr>
        <w:spacing w:line="360" w:lineRule="auto"/>
        <w:jc w:val="both"/>
        <w:rPr>
          <w:rFonts w:asciiTheme="minorBidi" w:hAnsiTheme="minorBidi"/>
          <w:sz w:val="16"/>
          <w:szCs w:val="16"/>
          <w:rtl/>
        </w:rPr>
      </w:pPr>
      <w:r w:rsidRPr="00C810B7">
        <w:rPr>
          <w:rFonts w:asciiTheme="minorBidi" w:hAnsiTheme="minorBidi"/>
          <w:sz w:val="16"/>
          <w:szCs w:val="16"/>
          <w:rtl/>
        </w:rPr>
        <w:t xml:space="preserve">על פי תפיסתו של </w:t>
      </w:r>
      <w:r w:rsidRPr="00C810B7">
        <w:rPr>
          <w:rFonts w:asciiTheme="minorBidi" w:hAnsiTheme="minorBidi"/>
          <w:sz w:val="16"/>
          <w:szCs w:val="16"/>
          <w:rtl/>
        </w:rPr>
        <w:t>רי"ס</w:t>
      </w:r>
      <w:r w:rsidRPr="00C810B7">
        <w:rPr>
          <w:rFonts w:asciiTheme="minorBidi" w:hAnsiTheme="minorBidi"/>
          <w:sz w:val="16"/>
          <w:szCs w:val="16"/>
          <w:rtl/>
        </w:rPr>
        <w:t xml:space="preserve"> השלב הראשון של האצילות הוא יצירת האות י'</w:t>
      </w:r>
      <w:r w:rsidRPr="00C810B7">
        <w:rPr>
          <w:rFonts w:asciiTheme="minorBidi" w:hAnsiTheme="minorBidi"/>
          <w:sz w:val="16"/>
          <w:szCs w:val="16"/>
          <w:rtl/>
        </w:rPr>
        <w:t>,</w:t>
      </w:r>
      <w:r w:rsidRPr="00C810B7">
        <w:rPr>
          <w:rFonts w:asciiTheme="minorBidi" w:hAnsiTheme="minorBidi"/>
          <w:sz w:val="16"/>
          <w:szCs w:val="16"/>
          <w:rtl/>
        </w:rPr>
        <w:t xml:space="preserve"> </w:t>
      </w:r>
      <w:r w:rsidRPr="00C810B7">
        <w:rPr>
          <w:rFonts w:asciiTheme="minorBidi" w:hAnsiTheme="minorBidi"/>
          <w:sz w:val="16"/>
          <w:szCs w:val="16"/>
          <w:rtl/>
        </w:rPr>
        <w:t>שממנה</w:t>
      </w:r>
      <w:r w:rsidRPr="00C810B7">
        <w:rPr>
          <w:rFonts w:asciiTheme="minorBidi" w:hAnsiTheme="minorBidi"/>
          <w:sz w:val="16"/>
          <w:szCs w:val="16"/>
          <w:rtl/>
        </w:rPr>
        <w:t xml:space="preserve"> נוצרו שאר האותיות אשר בונות בשלב מאוחר יותר את </w:t>
      </w:r>
      <w:r w:rsidRPr="00C810B7">
        <w:rPr>
          <w:rFonts w:asciiTheme="minorBidi" w:hAnsiTheme="minorBidi"/>
          <w:sz w:val="16"/>
          <w:szCs w:val="16"/>
          <w:rtl/>
        </w:rPr>
        <w:t>המלבוש האלוקי.</w:t>
      </w:r>
      <w:r w:rsidRPr="00C810B7">
        <w:rPr>
          <w:rFonts w:asciiTheme="minorBidi" w:hAnsiTheme="minorBidi"/>
          <w:sz w:val="16"/>
          <w:szCs w:val="16"/>
          <w:rtl/>
        </w:rPr>
        <w:t xml:space="preserve"> בשלב זה קיימת פעולה אשר דומה לפעולת הצמצום, בה המלבוש מתקפל לשניים.</w:t>
      </w:r>
      <w:r w:rsidRPr="00C810B7">
        <w:rPr>
          <w:rStyle w:val="a7"/>
          <w:rFonts w:asciiTheme="minorBidi" w:hAnsiTheme="minorBidi"/>
          <w:sz w:val="16"/>
          <w:szCs w:val="16"/>
          <w:rtl/>
        </w:rPr>
        <w:t xml:space="preserve"> </w:t>
      </w:r>
      <w:r w:rsidRPr="00C810B7">
        <w:rPr>
          <w:rFonts w:asciiTheme="minorBidi" w:hAnsiTheme="minorBidi"/>
          <w:sz w:val="16"/>
          <w:szCs w:val="16"/>
          <w:rtl/>
        </w:rPr>
        <w:t>חציו התחתון של המלבוש מתקפל ועולה על החצי העליון. התוצאה של צמצום זה הוא כי המקום בו היה קיים המלבוש בשלב הקדום, נותר עתה ללא מלבוש</w:t>
      </w:r>
      <w:r w:rsidRPr="00C810B7">
        <w:rPr>
          <w:rFonts w:asciiTheme="minorBidi" w:hAnsiTheme="minorBidi"/>
          <w:sz w:val="16"/>
          <w:szCs w:val="16"/>
          <w:rtl/>
        </w:rPr>
        <w:t>, ו</w:t>
      </w:r>
      <w:r w:rsidRPr="00C810B7">
        <w:rPr>
          <w:rFonts w:asciiTheme="minorBidi" w:hAnsiTheme="minorBidi"/>
          <w:sz w:val="16"/>
          <w:szCs w:val="16"/>
          <w:rtl/>
        </w:rPr>
        <w:t xml:space="preserve">בחלל זה מתפתחים הפרצופים והעולמות, כפי </w:t>
      </w:r>
      <w:r w:rsidR="00C810B7" w:rsidRPr="00C810B7">
        <w:rPr>
          <w:rFonts w:asciiTheme="minorBidi" w:hAnsiTheme="minorBidi"/>
          <w:sz w:val="16"/>
          <w:szCs w:val="16"/>
          <w:rtl/>
        </w:rPr>
        <w:t>המתואר</w:t>
      </w:r>
      <w:r w:rsidRPr="00C810B7">
        <w:rPr>
          <w:rFonts w:asciiTheme="minorBidi" w:hAnsiTheme="minorBidi"/>
          <w:sz w:val="16"/>
          <w:szCs w:val="16"/>
          <w:rtl/>
        </w:rPr>
        <w:t xml:space="preserve"> בכתבי רח"ו</w:t>
      </w:r>
      <w:r w:rsidR="00C810B7" w:rsidRPr="00C810B7">
        <w:rPr>
          <w:rFonts w:asciiTheme="minorBidi" w:hAnsiTheme="minorBidi"/>
          <w:sz w:val="16"/>
          <w:szCs w:val="16"/>
          <w:rtl/>
        </w:rPr>
        <w:t xml:space="preserve">. </w:t>
      </w:r>
      <w:r w:rsidRPr="00C810B7">
        <w:rPr>
          <w:rFonts w:asciiTheme="minorBidi" w:hAnsiTheme="minorBidi"/>
          <w:sz w:val="16"/>
          <w:szCs w:val="16"/>
          <w:rtl/>
        </w:rPr>
        <w:t>לדידו של רי"ס</w:t>
      </w:r>
      <w:r w:rsidRPr="00C810B7">
        <w:rPr>
          <w:rFonts w:asciiTheme="minorBidi" w:hAnsiTheme="minorBidi"/>
          <w:sz w:val="16"/>
          <w:szCs w:val="16"/>
          <w:rtl/>
        </w:rPr>
        <w:t xml:space="preserve"> האותיות הן המופע הראשון בהוויה, הן קודמות לעולם, </w:t>
      </w:r>
      <w:r w:rsidRPr="00C810B7">
        <w:rPr>
          <w:rFonts w:asciiTheme="minorBidi" w:hAnsiTheme="minorBidi"/>
          <w:sz w:val="16"/>
          <w:szCs w:val="16"/>
          <w:rtl/>
        </w:rPr>
        <w:t xml:space="preserve">בניגוד לתפיסת רח"ו הטוען כי אלו מופיעות </w:t>
      </w:r>
      <w:r w:rsidRPr="00C810B7">
        <w:rPr>
          <w:rFonts w:asciiTheme="minorBidi" w:hAnsiTheme="minorBidi"/>
          <w:sz w:val="16"/>
          <w:szCs w:val="16"/>
          <w:rtl/>
        </w:rPr>
        <w:t>בשלב מאוחר, רק לאחר הופעת אדם קדמון</w:t>
      </w:r>
      <w:r w:rsidRPr="00C810B7">
        <w:rPr>
          <w:rFonts w:asciiTheme="minorBidi" w:hAnsiTheme="minorBidi"/>
          <w:sz w:val="16"/>
          <w:szCs w:val="16"/>
          <w:rtl/>
        </w:rPr>
        <w:t xml:space="preserve">. </w:t>
      </w:r>
    </w:p>
    <w:p w:rsidR="00360513" w:rsidRPr="00360513" w:rsidRDefault="00360513" w:rsidP="00C810B7">
      <w:pPr>
        <w:spacing w:line="360" w:lineRule="auto"/>
        <w:jc w:val="both"/>
        <w:rPr>
          <w:rFonts w:asciiTheme="minorBidi" w:hAnsiTheme="minorBidi"/>
          <w:sz w:val="16"/>
          <w:szCs w:val="16"/>
          <w:rtl/>
        </w:rPr>
      </w:pPr>
      <w:r w:rsidRPr="00360513">
        <w:rPr>
          <w:rFonts w:asciiTheme="minorBidi" w:hAnsiTheme="minorBidi"/>
          <w:sz w:val="16"/>
          <w:szCs w:val="16"/>
          <w:rtl/>
        </w:rPr>
        <w:t>"</w:t>
      </w:r>
      <w:r w:rsidRPr="00360513">
        <w:rPr>
          <w:rFonts w:asciiTheme="minorBidi" w:hAnsiTheme="minorBidi"/>
          <w:sz w:val="16"/>
          <w:szCs w:val="16"/>
          <w:rtl/>
        </w:rPr>
        <w:t>שכל נשמה יש לו דרך אחר בתורה</w:t>
      </w:r>
      <w:r w:rsidRPr="00360513">
        <w:rPr>
          <w:rFonts w:asciiTheme="minorBidi" w:hAnsiTheme="minorBidi"/>
          <w:sz w:val="16"/>
          <w:szCs w:val="16"/>
          <w:rtl/>
        </w:rPr>
        <w:t>".</w:t>
      </w:r>
      <w:r w:rsidRPr="00360513">
        <w:rPr>
          <w:rFonts w:asciiTheme="minorBidi" w:hAnsiTheme="minorBidi"/>
          <w:sz w:val="16"/>
          <w:szCs w:val="16"/>
          <w:rtl/>
        </w:rPr>
        <w:t xml:space="preserve"> </w:t>
      </w:r>
      <w:r w:rsidRPr="00360513">
        <w:rPr>
          <w:rFonts w:asciiTheme="minorBidi" w:hAnsiTheme="minorBidi"/>
          <w:sz w:val="16"/>
          <w:szCs w:val="16"/>
          <w:rtl/>
        </w:rPr>
        <w:t>שנזכה, אלחנן</w:t>
      </w:r>
    </w:p>
    <w:p w:rsidR="006D32F9" w:rsidRPr="00840E0D" w:rsidRDefault="006D32F9" w:rsidP="006D32F9">
      <w:pPr>
        <w:spacing w:line="360" w:lineRule="auto"/>
        <w:jc w:val="both"/>
        <w:rPr>
          <w:rFonts w:ascii="FrankRuehl" w:hAnsi="FrankRuehl" w:cs="FrankRuehl"/>
          <w:sz w:val="21"/>
          <w:szCs w:val="21"/>
          <w:rtl/>
        </w:rPr>
      </w:pPr>
    </w:p>
    <w:p w:rsidR="006D32F9" w:rsidRPr="00840E0D" w:rsidRDefault="006D32F9" w:rsidP="006D32F9">
      <w:pPr>
        <w:spacing w:line="360" w:lineRule="auto"/>
        <w:jc w:val="both"/>
        <w:rPr>
          <w:rFonts w:ascii="FrankRuehl" w:hAnsi="FrankRuehl" w:cs="FrankRuehl"/>
          <w:sz w:val="21"/>
          <w:szCs w:val="21"/>
          <w:rtl/>
        </w:rPr>
      </w:pPr>
      <w:r w:rsidRPr="00840E0D">
        <w:rPr>
          <w:rFonts w:ascii="FrankRuehl" w:hAnsi="FrankRuehl" w:cs="FrankRuehl" w:hint="cs"/>
          <w:b/>
          <w:bCs/>
          <w:sz w:val="21"/>
          <w:szCs w:val="21"/>
          <w:rtl/>
        </w:rPr>
        <w:t>ר' חיים מוולוז'ין, נפש</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החיים</w:t>
      </w:r>
      <w:r w:rsidRPr="00840E0D">
        <w:rPr>
          <w:rFonts w:ascii="FrankRuehl" w:hAnsi="FrankRuehl" w:cs="FrankRuehl"/>
          <w:b/>
          <w:bCs/>
          <w:sz w:val="21"/>
          <w:szCs w:val="21"/>
          <w:rtl/>
        </w:rPr>
        <w:t xml:space="preserve"> - </w:t>
      </w:r>
      <w:r w:rsidRPr="00840E0D">
        <w:rPr>
          <w:rFonts w:ascii="FrankRuehl" w:hAnsi="FrankRuehl" w:cs="FrankRuehl" w:hint="cs"/>
          <w:b/>
          <w:bCs/>
          <w:sz w:val="21"/>
          <w:szCs w:val="21"/>
          <w:rtl/>
        </w:rPr>
        <w:t>שער</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ד</w:t>
      </w:r>
      <w:r w:rsidRPr="00840E0D">
        <w:rPr>
          <w:rFonts w:ascii="FrankRuehl" w:hAnsi="FrankRuehl" w:cs="FrankRuehl"/>
          <w:b/>
          <w:bCs/>
          <w:sz w:val="21"/>
          <w:szCs w:val="21"/>
          <w:rtl/>
        </w:rPr>
        <w:t xml:space="preserve"> - </w:t>
      </w:r>
      <w:r w:rsidRPr="00840E0D">
        <w:rPr>
          <w:rFonts w:ascii="FrankRuehl" w:hAnsi="FrankRuehl" w:cs="FrankRuehl" w:hint="cs"/>
          <w:b/>
          <w:bCs/>
          <w:sz w:val="21"/>
          <w:szCs w:val="21"/>
          <w:rtl/>
        </w:rPr>
        <w:t>פרק</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י</w:t>
      </w:r>
      <w:r w:rsidRPr="00840E0D">
        <w:rPr>
          <w:rFonts w:ascii="FrankRuehl" w:hAnsi="FrankRuehl" w:cs="FrankRuehl" w:hint="cs"/>
          <w:sz w:val="21"/>
          <w:szCs w:val="21"/>
          <w:rtl/>
        </w:rPr>
        <w:t>: וגם</w:t>
      </w:r>
      <w:r w:rsidRPr="00840E0D">
        <w:rPr>
          <w:rFonts w:ascii="FrankRuehl" w:hAnsi="FrankRuehl" w:cs="FrankRuehl"/>
          <w:sz w:val="21"/>
          <w:szCs w:val="21"/>
          <w:rtl/>
        </w:rPr>
        <w:t xml:space="preserve"> </w:t>
      </w:r>
      <w:r w:rsidRPr="00840E0D">
        <w:rPr>
          <w:rFonts w:ascii="FrankRuehl" w:hAnsi="FrankRuehl" w:cs="FrankRuehl" w:hint="cs"/>
          <w:sz w:val="21"/>
          <w:szCs w:val="21"/>
          <w:rtl/>
        </w:rPr>
        <w:t>כי</w:t>
      </w:r>
      <w:r w:rsidRPr="00840E0D">
        <w:rPr>
          <w:rFonts w:ascii="FrankRuehl" w:hAnsi="FrankRuehl" w:cs="FrankRuehl"/>
          <w:sz w:val="21"/>
          <w:szCs w:val="21"/>
          <w:rtl/>
        </w:rPr>
        <w:t xml:space="preserve"> </w:t>
      </w:r>
      <w:r w:rsidRPr="00840E0D">
        <w:rPr>
          <w:rFonts w:ascii="FrankRuehl" w:hAnsi="FrankRuehl" w:cs="FrankRuehl" w:hint="cs"/>
          <w:sz w:val="21"/>
          <w:szCs w:val="21"/>
          <w:rtl/>
        </w:rPr>
        <w:t>שרשה</w:t>
      </w:r>
      <w:r w:rsidRPr="00840E0D">
        <w:rPr>
          <w:rFonts w:ascii="FrankRuehl" w:hAnsi="FrankRuehl" w:cs="FrankRuehl"/>
          <w:sz w:val="21"/>
          <w:szCs w:val="21"/>
          <w:rtl/>
        </w:rPr>
        <w:t xml:space="preserve"> </w:t>
      </w:r>
      <w:r w:rsidRPr="00840E0D">
        <w:rPr>
          <w:rFonts w:ascii="FrankRuehl" w:hAnsi="FrankRuehl" w:cs="FrankRuehl" w:hint="cs"/>
          <w:sz w:val="21"/>
          <w:szCs w:val="21"/>
          <w:rtl/>
        </w:rPr>
        <w:t>העליון</w:t>
      </w:r>
      <w:r w:rsidRPr="00840E0D">
        <w:rPr>
          <w:rFonts w:ascii="FrankRuehl" w:hAnsi="FrankRuehl" w:cs="FrankRuehl"/>
          <w:sz w:val="21"/>
          <w:szCs w:val="21"/>
          <w:rtl/>
        </w:rPr>
        <w:t xml:space="preserve"> </w:t>
      </w:r>
      <w:r w:rsidRPr="00840E0D">
        <w:rPr>
          <w:rFonts w:ascii="FrankRuehl" w:hAnsi="FrankRuehl" w:cs="FrankRuehl" w:hint="cs"/>
          <w:sz w:val="21"/>
          <w:szCs w:val="21"/>
          <w:rtl/>
        </w:rPr>
        <w:t>של</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הקדושה</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בעליון</w:t>
      </w:r>
      <w:r w:rsidRPr="00840E0D">
        <w:rPr>
          <w:rFonts w:ascii="FrankRuehl" w:hAnsi="FrankRuehl" w:cs="FrankRuehl"/>
          <w:sz w:val="21"/>
          <w:szCs w:val="21"/>
          <w:rtl/>
        </w:rPr>
        <w:t xml:space="preserve"> </w:t>
      </w:r>
      <w:r w:rsidRPr="00840E0D">
        <w:rPr>
          <w:rFonts w:ascii="FrankRuehl" w:hAnsi="FrankRuehl" w:cs="FrankRuehl" w:hint="cs"/>
          <w:sz w:val="21"/>
          <w:szCs w:val="21"/>
          <w:rtl/>
        </w:rPr>
        <w:t>שבהעולמות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הנקראים</w:t>
      </w:r>
      <w:r w:rsidRPr="00840E0D">
        <w:rPr>
          <w:rFonts w:ascii="FrankRuehl" w:hAnsi="FrankRuehl" w:cs="FrankRuehl"/>
          <w:sz w:val="21"/>
          <w:szCs w:val="21"/>
          <w:rtl/>
        </w:rPr>
        <w:t xml:space="preserve"> </w:t>
      </w:r>
      <w:r w:rsidRPr="00840E0D">
        <w:rPr>
          <w:rFonts w:ascii="FrankRuehl" w:hAnsi="FrankRuehl" w:cs="FrankRuehl" w:hint="cs"/>
          <w:sz w:val="21"/>
          <w:szCs w:val="21"/>
          <w:rtl/>
        </w:rPr>
        <w:t>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האין</w:t>
      </w:r>
      <w:r w:rsidRPr="00840E0D">
        <w:rPr>
          <w:rFonts w:ascii="FrankRuehl" w:hAnsi="FrankRuehl" w:cs="FrankRuehl"/>
          <w:sz w:val="21"/>
          <w:szCs w:val="21"/>
          <w:rtl/>
        </w:rPr>
        <w:t xml:space="preserve"> </w:t>
      </w:r>
      <w:r w:rsidRPr="00840E0D">
        <w:rPr>
          <w:rFonts w:ascii="FrankRuehl" w:hAnsi="FrankRuehl" w:cs="FrankRuehl" w:hint="cs"/>
          <w:sz w:val="21"/>
          <w:szCs w:val="21"/>
          <w:rtl/>
        </w:rPr>
        <w:t>סוף</w:t>
      </w:r>
      <w:r w:rsidRPr="00840E0D">
        <w:rPr>
          <w:rFonts w:ascii="FrankRuehl" w:hAnsi="FrankRuehl" w:cs="FrankRuehl"/>
          <w:sz w:val="21"/>
          <w:szCs w:val="21"/>
          <w:rtl/>
        </w:rPr>
        <w:t xml:space="preserve">, </w:t>
      </w:r>
      <w:r w:rsidRPr="00840E0D">
        <w:rPr>
          <w:rFonts w:ascii="FrankRuehl" w:hAnsi="FrankRuehl" w:cs="FrankRuehl" w:hint="cs"/>
          <w:sz w:val="21"/>
          <w:szCs w:val="21"/>
          <w:rtl/>
        </w:rPr>
        <w:t>סוד</w:t>
      </w:r>
      <w:r w:rsidRPr="00840E0D">
        <w:rPr>
          <w:rFonts w:ascii="FrankRuehl" w:hAnsi="FrankRuehl" w:cs="FrankRuehl"/>
          <w:sz w:val="21"/>
          <w:szCs w:val="21"/>
          <w:rtl/>
        </w:rPr>
        <w:t xml:space="preserve"> </w:t>
      </w:r>
      <w:r w:rsidRPr="00840E0D">
        <w:rPr>
          <w:rFonts w:ascii="FrankRuehl" w:hAnsi="FrankRuehl" w:cs="FrankRuehl" w:hint="cs"/>
          <w:sz w:val="21"/>
          <w:szCs w:val="21"/>
          <w:rtl/>
        </w:rPr>
        <w:t>המלבוש</w:t>
      </w:r>
      <w:r w:rsidRPr="00840E0D">
        <w:rPr>
          <w:rFonts w:ascii="FrankRuehl" w:hAnsi="FrankRuehl" w:cs="FrankRuehl"/>
          <w:sz w:val="21"/>
          <w:szCs w:val="21"/>
          <w:rtl/>
        </w:rPr>
        <w:t xml:space="preserve"> </w:t>
      </w:r>
      <w:r w:rsidRPr="00840E0D">
        <w:rPr>
          <w:rFonts w:ascii="FrankRuehl" w:hAnsi="FrankRuehl" w:cs="FrankRuehl" w:hint="cs"/>
          <w:sz w:val="21"/>
          <w:szCs w:val="21"/>
          <w:rtl/>
        </w:rPr>
        <w:t>הנעלם</w:t>
      </w:r>
      <w:r w:rsidRPr="00840E0D">
        <w:rPr>
          <w:rFonts w:ascii="FrankRuehl" w:hAnsi="FrankRuehl" w:cs="FrankRuehl"/>
          <w:sz w:val="21"/>
          <w:szCs w:val="21"/>
          <w:rtl/>
        </w:rPr>
        <w:t xml:space="preserve"> </w:t>
      </w:r>
      <w:r w:rsidRPr="00840E0D">
        <w:rPr>
          <w:rFonts w:ascii="FrankRuehl" w:hAnsi="FrankRuehl" w:cs="FrankRuehl" w:hint="cs"/>
          <w:sz w:val="21"/>
          <w:szCs w:val="21"/>
          <w:rtl/>
        </w:rPr>
        <w:t>הנזכר</w:t>
      </w:r>
      <w:r w:rsidRPr="00840E0D">
        <w:rPr>
          <w:rFonts w:ascii="FrankRuehl" w:hAnsi="FrankRuehl" w:cs="FrankRuehl"/>
          <w:sz w:val="21"/>
          <w:szCs w:val="21"/>
          <w:rtl/>
        </w:rPr>
        <w:t xml:space="preserve"> </w:t>
      </w:r>
      <w:r w:rsidRPr="00840E0D">
        <w:rPr>
          <w:rFonts w:ascii="FrankRuehl" w:hAnsi="FrankRuehl" w:cs="FrankRuehl" w:hint="cs"/>
          <w:sz w:val="21"/>
          <w:szCs w:val="21"/>
          <w:rtl/>
        </w:rPr>
        <w:t>בסתרי</w:t>
      </w:r>
      <w:r w:rsidRPr="00840E0D">
        <w:rPr>
          <w:rFonts w:ascii="FrankRuehl" w:hAnsi="FrankRuehl" w:cs="FrankRuehl"/>
          <w:sz w:val="21"/>
          <w:szCs w:val="21"/>
          <w:rtl/>
        </w:rPr>
        <w:t xml:space="preserve"> </w:t>
      </w:r>
      <w:r w:rsidRPr="00840E0D">
        <w:rPr>
          <w:rFonts w:ascii="FrankRuehl" w:hAnsi="FrankRuehl" w:cs="FrankRuehl" w:hint="cs"/>
          <w:sz w:val="21"/>
          <w:szCs w:val="21"/>
          <w:rtl/>
        </w:rPr>
        <w:t>פליאות</w:t>
      </w:r>
      <w:r w:rsidRPr="00840E0D">
        <w:rPr>
          <w:rFonts w:ascii="FrankRuehl" w:hAnsi="FrankRuehl" w:cs="FrankRuehl"/>
          <w:sz w:val="21"/>
          <w:szCs w:val="21"/>
          <w:rtl/>
        </w:rPr>
        <w:t xml:space="preserve"> </w:t>
      </w:r>
      <w:r w:rsidRPr="00840E0D">
        <w:rPr>
          <w:rFonts w:ascii="FrankRuehl" w:hAnsi="FrankRuehl" w:cs="FrankRuehl" w:hint="cs"/>
          <w:sz w:val="21"/>
          <w:szCs w:val="21"/>
          <w:rtl/>
        </w:rPr>
        <w:t>חכמה</w:t>
      </w:r>
      <w:r w:rsidRPr="00840E0D">
        <w:rPr>
          <w:rFonts w:ascii="FrankRuehl" w:hAnsi="FrankRuehl" w:cs="FrankRuehl"/>
          <w:sz w:val="21"/>
          <w:szCs w:val="21"/>
          <w:rtl/>
        </w:rPr>
        <w:t xml:space="preserve"> </w:t>
      </w:r>
      <w:r w:rsidRPr="00840E0D">
        <w:rPr>
          <w:rFonts w:ascii="FrankRuehl" w:hAnsi="FrankRuehl" w:cs="FrankRuehl" w:hint="cs"/>
          <w:sz w:val="21"/>
          <w:szCs w:val="21"/>
          <w:rtl/>
        </w:rPr>
        <w:t>מתורת</w:t>
      </w:r>
      <w:r w:rsidRPr="00840E0D">
        <w:rPr>
          <w:rFonts w:ascii="FrankRuehl" w:hAnsi="FrankRuehl" w:cs="FrankRuehl"/>
          <w:sz w:val="21"/>
          <w:szCs w:val="21"/>
          <w:rtl/>
        </w:rPr>
        <w:t xml:space="preserve"> </w:t>
      </w:r>
      <w:r w:rsidRPr="00840E0D">
        <w:rPr>
          <w:rFonts w:ascii="FrankRuehl" w:hAnsi="FrankRuehl" w:cs="FrankRuehl" w:hint="cs"/>
          <w:sz w:val="21"/>
          <w:szCs w:val="21"/>
          <w:rtl/>
        </w:rPr>
        <w:t>רבינו</w:t>
      </w:r>
      <w:r w:rsidRPr="00840E0D">
        <w:rPr>
          <w:rFonts w:ascii="FrankRuehl" w:hAnsi="FrankRuehl" w:cs="FrankRuehl"/>
          <w:sz w:val="21"/>
          <w:szCs w:val="21"/>
          <w:rtl/>
        </w:rPr>
        <w:t xml:space="preserve"> </w:t>
      </w:r>
      <w:r w:rsidRPr="00840E0D">
        <w:rPr>
          <w:rFonts w:ascii="FrankRuehl" w:hAnsi="FrankRuehl" w:cs="FrankRuehl" w:hint="cs"/>
          <w:sz w:val="21"/>
          <w:szCs w:val="21"/>
          <w:rtl/>
        </w:rPr>
        <w:t>האריז</w:t>
      </w:r>
      <w:r w:rsidRPr="00840E0D">
        <w:rPr>
          <w:rFonts w:ascii="FrankRuehl" w:hAnsi="FrankRuehl" w:cs="FrankRuehl"/>
          <w:sz w:val="21"/>
          <w:szCs w:val="21"/>
          <w:rtl/>
        </w:rPr>
        <w:t>"</w:t>
      </w:r>
      <w:r w:rsidRPr="00840E0D">
        <w:rPr>
          <w:rFonts w:ascii="FrankRuehl" w:hAnsi="FrankRuehl" w:cs="FrankRuehl" w:hint="cs"/>
          <w:sz w:val="21"/>
          <w:szCs w:val="21"/>
          <w:rtl/>
        </w:rPr>
        <w:t>ל</w:t>
      </w:r>
      <w:r w:rsidRPr="00840E0D">
        <w:rPr>
          <w:rFonts w:ascii="FrankRuehl" w:hAnsi="FrankRuehl" w:cs="FrankRuehl"/>
          <w:sz w:val="21"/>
          <w:szCs w:val="21"/>
          <w:rtl/>
        </w:rPr>
        <w:t xml:space="preserve">, </w:t>
      </w:r>
      <w:r w:rsidRPr="00840E0D">
        <w:rPr>
          <w:rFonts w:ascii="FrankRuehl" w:hAnsi="FrankRuehl" w:cs="FrankRuehl" w:hint="cs"/>
          <w:sz w:val="21"/>
          <w:szCs w:val="21"/>
          <w:rtl/>
        </w:rPr>
        <w:t>שהוא</w:t>
      </w:r>
      <w:r w:rsidRPr="00840E0D">
        <w:rPr>
          <w:rFonts w:ascii="FrankRuehl" w:hAnsi="FrankRuehl" w:cs="FrankRuehl"/>
          <w:sz w:val="21"/>
          <w:szCs w:val="21"/>
          <w:rtl/>
        </w:rPr>
        <w:t xml:space="preserve"> </w:t>
      </w:r>
      <w:r w:rsidRPr="00840E0D">
        <w:rPr>
          <w:rFonts w:ascii="FrankRuehl" w:hAnsi="FrankRuehl" w:cs="FrankRuehl" w:hint="cs"/>
          <w:sz w:val="21"/>
          <w:szCs w:val="21"/>
          <w:rtl/>
        </w:rPr>
        <w:t>ראשית</w:t>
      </w:r>
      <w:r w:rsidRPr="00840E0D">
        <w:rPr>
          <w:rFonts w:ascii="FrankRuehl" w:hAnsi="FrankRuehl" w:cs="FrankRuehl"/>
          <w:sz w:val="21"/>
          <w:szCs w:val="21"/>
          <w:rtl/>
        </w:rPr>
        <w:t xml:space="preserve"> </w:t>
      </w:r>
      <w:r w:rsidRPr="00840E0D">
        <w:rPr>
          <w:rFonts w:ascii="FrankRuehl" w:hAnsi="FrankRuehl" w:cs="FrankRuehl" w:hint="cs"/>
          <w:sz w:val="21"/>
          <w:szCs w:val="21"/>
          <w:rtl/>
        </w:rPr>
        <w:t>סוד</w:t>
      </w:r>
      <w:r w:rsidRPr="00840E0D">
        <w:rPr>
          <w:rFonts w:ascii="FrankRuehl" w:hAnsi="FrankRuehl" w:cs="FrankRuehl"/>
          <w:sz w:val="21"/>
          <w:szCs w:val="21"/>
          <w:rtl/>
        </w:rPr>
        <w:t xml:space="preserve"> </w:t>
      </w:r>
      <w:r w:rsidRPr="00840E0D">
        <w:rPr>
          <w:rFonts w:ascii="FrankRuehl" w:hAnsi="FrankRuehl" w:cs="FrankRuehl" w:hint="cs"/>
          <w:sz w:val="21"/>
          <w:szCs w:val="21"/>
          <w:rtl/>
        </w:rPr>
        <w:t>אותיות</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הקדושה</w:t>
      </w:r>
      <w:r w:rsidRPr="00840E0D">
        <w:rPr>
          <w:rFonts w:ascii="FrankRuehl" w:hAnsi="FrankRuehl" w:cs="FrankRuehl"/>
          <w:sz w:val="21"/>
          <w:szCs w:val="21"/>
          <w:rtl/>
        </w:rPr>
        <w:t xml:space="preserve">, </w:t>
      </w:r>
      <w:r w:rsidRPr="00840E0D">
        <w:rPr>
          <w:rFonts w:ascii="FrankRuehl" w:hAnsi="FrankRuehl" w:cs="FrankRuehl" w:hint="cs"/>
          <w:sz w:val="21"/>
          <w:szCs w:val="21"/>
          <w:rtl/>
        </w:rPr>
        <w:t>וכמו</w:t>
      </w:r>
      <w:r w:rsidRPr="00840E0D">
        <w:rPr>
          <w:rFonts w:ascii="FrankRuehl" w:hAnsi="FrankRuehl" w:cs="FrankRuehl"/>
          <w:sz w:val="21"/>
          <w:szCs w:val="21"/>
          <w:rtl/>
        </w:rPr>
        <w:t xml:space="preserve"> </w:t>
      </w:r>
      <w:r w:rsidRPr="00840E0D">
        <w:rPr>
          <w:rFonts w:ascii="FrankRuehl" w:hAnsi="FrankRuehl" w:cs="FrankRuehl" w:hint="cs"/>
          <w:sz w:val="21"/>
          <w:szCs w:val="21"/>
          <w:rtl/>
        </w:rPr>
        <w:t>שכתוב</w:t>
      </w:r>
      <w:r w:rsidRPr="00840E0D">
        <w:rPr>
          <w:rFonts w:ascii="FrankRuehl" w:hAnsi="FrankRuehl" w:cs="FrankRuehl"/>
          <w:sz w:val="21"/>
          <w:szCs w:val="21"/>
          <w:rtl/>
        </w:rPr>
        <w:t>, "</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קנני</w:t>
      </w:r>
      <w:r w:rsidRPr="00840E0D">
        <w:rPr>
          <w:rFonts w:ascii="FrankRuehl" w:hAnsi="FrankRuehl" w:cs="FrankRuehl"/>
          <w:sz w:val="21"/>
          <w:szCs w:val="21"/>
          <w:rtl/>
        </w:rPr>
        <w:t xml:space="preserve"> </w:t>
      </w:r>
      <w:r w:rsidRPr="00840E0D">
        <w:rPr>
          <w:rFonts w:ascii="FrankRuehl" w:hAnsi="FrankRuehl" w:cs="FrankRuehl" w:hint="cs"/>
          <w:sz w:val="21"/>
          <w:szCs w:val="21"/>
          <w:rtl/>
        </w:rPr>
        <w:t>ראשית</w:t>
      </w:r>
      <w:r w:rsidRPr="00840E0D">
        <w:rPr>
          <w:rFonts w:ascii="FrankRuehl" w:hAnsi="FrankRuehl" w:cs="FrankRuehl"/>
          <w:sz w:val="21"/>
          <w:szCs w:val="21"/>
          <w:rtl/>
        </w:rPr>
        <w:t xml:space="preserve"> </w:t>
      </w:r>
      <w:r w:rsidRPr="00840E0D">
        <w:rPr>
          <w:rFonts w:ascii="FrankRuehl" w:hAnsi="FrankRuehl" w:cs="FrankRuehl" w:hint="cs"/>
          <w:sz w:val="21"/>
          <w:szCs w:val="21"/>
          <w:rtl/>
        </w:rPr>
        <w:t>דרכו</w:t>
      </w:r>
      <w:r w:rsidRPr="00840E0D">
        <w:rPr>
          <w:rFonts w:ascii="FrankRuehl" w:hAnsi="FrankRuehl" w:cs="FrankRuehl"/>
          <w:sz w:val="21"/>
          <w:szCs w:val="21"/>
          <w:rtl/>
        </w:rPr>
        <w:t xml:space="preserve"> </w:t>
      </w:r>
      <w:r w:rsidRPr="00840E0D">
        <w:rPr>
          <w:rFonts w:ascii="FrankRuehl" w:hAnsi="FrankRuehl" w:cs="FrankRuehl" w:hint="cs"/>
          <w:sz w:val="21"/>
          <w:szCs w:val="21"/>
          <w:rtl/>
        </w:rPr>
        <w:t>קדם</w:t>
      </w:r>
      <w:r w:rsidRPr="00840E0D">
        <w:rPr>
          <w:rFonts w:ascii="FrankRuehl" w:hAnsi="FrankRuehl" w:cs="FrankRuehl"/>
          <w:sz w:val="21"/>
          <w:szCs w:val="21"/>
          <w:rtl/>
        </w:rPr>
        <w:t xml:space="preserve"> </w:t>
      </w:r>
      <w:r w:rsidRPr="00840E0D">
        <w:rPr>
          <w:rFonts w:ascii="FrankRuehl" w:hAnsi="FrankRuehl" w:cs="FrankRuehl" w:hint="cs"/>
          <w:sz w:val="21"/>
          <w:szCs w:val="21"/>
          <w:rtl/>
        </w:rPr>
        <w:t>מפעליו</w:t>
      </w:r>
      <w:r w:rsidRPr="00840E0D">
        <w:rPr>
          <w:rFonts w:ascii="FrankRuehl" w:hAnsi="FrankRuehl" w:cs="FrankRuehl"/>
          <w:sz w:val="21"/>
          <w:szCs w:val="21"/>
          <w:rtl/>
        </w:rPr>
        <w:t xml:space="preserve"> </w:t>
      </w:r>
      <w:r w:rsidRPr="00840E0D">
        <w:rPr>
          <w:rFonts w:ascii="FrankRuehl" w:hAnsi="FrankRuehl" w:cs="FrankRuehl" w:hint="cs"/>
          <w:sz w:val="21"/>
          <w:szCs w:val="21"/>
          <w:rtl/>
        </w:rPr>
        <w:t>מאז</w:t>
      </w:r>
      <w:r w:rsidRPr="00840E0D">
        <w:rPr>
          <w:rFonts w:ascii="FrankRuehl" w:hAnsi="FrankRuehl" w:cs="FrankRuehl"/>
          <w:sz w:val="21"/>
          <w:szCs w:val="21"/>
          <w:rtl/>
        </w:rPr>
        <w:t xml:space="preserve">", </w:t>
      </w:r>
      <w:r w:rsidRPr="00840E0D">
        <w:rPr>
          <w:rFonts w:ascii="FrankRuehl" w:hAnsi="FrankRuehl" w:cs="FrankRuehl" w:hint="cs"/>
          <w:sz w:val="21"/>
          <w:szCs w:val="21"/>
          <w:rtl/>
        </w:rPr>
        <w:t>וזהו</w:t>
      </w:r>
      <w:r w:rsidRPr="00840E0D">
        <w:rPr>
          <w:rFonts w:ascii="FrankRuehl" w:hAnsi="FrankRuehl" w:cs="FrankRuehl"/>
          <w:sz w:val="21"/>
          <w:szCs w:val="21"/>
          <w:rtl/>
        </w:rPr>
        <w:t xml:space="preserve"> </w:t>
      </w:r>
      <w:r w:rsidRPr="00840E0D">
        <w:rPr>
          <w:rFonts w:ascii="FrankRuehl" w:hAnsi="FrankRuehl" w:cs="FrankRuehl" w:hint="cs"/>
          <w:sz w:val="21"/>
          <w:szCs w:val="21"/>
          <w:rtl/>
        </w:rPr>
        <w:t>שאמרו</w:t>
      </w:r>
      <w:r w:rsidRPr="00840E0D">
        <w:rPr>
          <w:rFonts w:ascii="FrankRuehl" w:hAnsi="FrankRuehl" w:cs="FrankRuehl"/>
          <w:sz w:val="21"/>
          <w:szCs w:val="21"/>
          <w:rtl/>
        </w:rPr>
        <w:t xml:space="preserve"> </w:t>
      </w:r>
      <w:r w:rsidRPr="00840E0D">
        <w:rPr>
          <w:rFonts w:ascii="FrankRuehl" w:hAnsi="FrankRuehl" w:cs="FrankRuehl" w:hint="cs"/>
          <w:sz w:val="21"/>
          <w:szCs w:val="21"/>
          <w:rtl/>
        </w:rPr>
        <w:t>ז</w:t>
      </w:r>
      <w:r w:rsidRPr="00840E0D">
        <w:rPr>
          <w:rFonts w:ascii="FrankRuehl" w:hAnsi="FrankRuehl" w:cs="FrankRuehl"/>
          <w:sz w:val="21"/>
          <w:szCs w:val="21"/>
          <w:rtl/>
        </w:rPr>
        <w:t>"</w:t>
      </w:r>
      <w:r w:rsidRPr="00840E0D">
        <w:rPr>
          <w:rFonts w:ascii="FrankRuehl" w:hAnsi="FrankRuehl" w:cs="FrankRuehl" w:hint="cs"/>
          <w:sz w:val="21"/>
          <w:szCs w:val="21"/>
          <w:rtl/>
        </w:rPr>
        <w:t>ל</w:t>
      </w:r>
      <w:r w:rsidRPr="00840E0D">
        <w:rPr>
          <w:rFonts w:ascii="FrankRuehl" w:hAnsi="FrankRuehl" w:cs="FrankRuehl"/>
          <w:sz w:val="21"/>
          <w:szCs w:val="21"/>
          <w:rtl/>
        </w:rPr>
        <w:t xml:space="preserve">, </w:t>
      </w:r>
      <w:r w:rsidRPr="00840E0D">
        <w:rPr>
          <w:rFonts w:ascii="FrankRuehl" w:hAnsi="FrankRuehl" w:cs="FrankRuehl" w:hint="cs"/>
          <w:sz w:val="21"/>
          <w:szCs w:val="21"/>
          <w:rtl/>
        </w:rPr>
        <w:t>שקדמה</w:t>
      </w:r>
      <w:r w:rsidRPr="00840E0D">
        <w:rPr>
          <w:rFonts w:ascii="FrankRuehl" w:hAnsi="FrankRuehl" w:cs="FrankRuehl"/>
          <w:sz w:val="21"/>
          <w:szCs w:val="21"/>
          <w:rtl/>
        </w:rPr>
        <w:t xml:space="preserve"> </w:t>
      </w:r>
      <w:r w:rsidRPr="00840E0D">
        <w:rPr>
          <w:rFonts w:ascii="FrankRuehl" w:hAnsi="FrankRuehl" w:cs="FrankRuehl" w:hint="cs"/>
          <w:sz w:val="21"/>
          <w:szCs w:val="21"/>
          <w:rtl/>
        </w:rPr>
        <w:t>לעולם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היינו</w:t>
      </w:r>
      <w:r w:rsidRPr="00840E0D">
        <w:rPr>
          <w:rFonts w:ascii="FrankRuehl" w:hAnsi="FrankRuehl" w:cs="FrankRuehl"/>
          <w:sz w:val="21"/>
          <w:szCs w:val="21"/>
          <w:rtl/>
        </w:rPr>
        <w:t xml:space="preserve"> </w:t>
      </w:r>
      <w:r w:rsidRPr="00840E0D">
        <w:rPr>
          <w:rFonts w:ascii="FrankRuehl" w:hAnsi="FrankRuehl" w:cs="FrankRuehl" w:hint="cs"/>
          <w:sz w:val="21"/>
          <w:szCs w:val="21"/>
          <w:rtl/>
        </w:rPr>
        <w:t>גם</w:t>
      </w:r>
      <w:r w:rsidRPr="00840E0D">
        <w:rPr>
          <w:rFonts w:ascii="FrankRuehl" w:hAnsi="FrankRuehl" w:cs="FrankRuehl"/>
          <w:sz w:val="21"/>
          <w:szCs w:val="21"/>
          <w:rtl/>
        </w:rPr>
        <w:t xml:space="preserve"> </w:t>
      </w:r>
      <w:r w:rsidRPr="00840E0D">
        <w:rPr>
          <w:rFonts w:ascii="FrankRuehl" w:hAnsi="FrankRuehl" w:cs="FrankRuehl" w:hint="cs"/>
          <w:sz w:val="21"/>
          <w:szCs w:val="21"/>
          <w:rtl/>
        </w:rPr>
        <w:t>מכל</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כולם</w:t>
      </w:r>
      <w:r w:rsidRPr="00840E0D">
        <w:rPr>
          <w:rFonts w:ascii="FrankRuehl" w:hAnsi="FrankRuehl" w:cs="FrankRuehl"/>
          <w:sz w:val="21"/>
          <w:szCs w:val="21"/>
          <w:rtl/>
        </w:rPr>
        <w:t xml:space="preserve">, </w:t>
      </w:r>
      <w:r w:rsidRPr="00840E0D">
        <w:rPr>
          <w:rFonts w:ascii="FrankRuehl" w:hAnsi="FrankRuehl" w:cs="FrankRuehl" w:hint="cs"/>
          <w:sz w:val="21"/>
          <w:szCs w:val="21"/>
          <w:rtl/>
        </w:rPr>
        <w:t>שהרי</w:t>
      </w:r>
      <w:r w:rsidRPr="00840E0D">
        <w:rPr>
          <w:rFonts w:ascii="FrankRuehl" w:hAnsi="FrankRuehl" w:cs="FrankRuehl"/>
          <w:sz w:val="21"/>
          <w:szCs w:val="21"/>
          <w:rtl/>
        </w:rPr>
        <w:t xml:space="preserve"> </w:t>
      </w:r>
      <w:r w:rsidRPr="00840E0D">
        <w:rPr>
          <w:rFonts w:ascii="FrankRuehl" w:hAnsi="FrankRuehl" w:cs="FrankRuehl" w:hint="cs"/>
          <w:sz w:val="21"/>
          <w:szCs w:val="21"/>
          <w:rtl/>
        </w:rPr>
        <w:t>אמרו</w:t>
      </w:r>
      <w:r w:rsidRPr="00840E0D">
        <w:rPr>
          <w:rFonts w:ascii="FrankRuehl" w:hAnsi="FrankRuehl" w:cs="FrankRuehl"/>
          <w:sz w:val="21"/>
          <w:szCs w:val="21"/>
          <w:rtl/>
        </w:rPr>
        <w:t xml:space="preserve"> (</w:t>
      </w:r>
      <w:r w:rsidRPr="00840E0D">
        <w:rPr>
          <w:rFonts w:ascii="FrankRuehl" w:hAnsi="FrankRuehl" w:cs="FrankRuehl" w:hint="cs"/>
          <w:sz w:val="21"/>
          <w:szCs w:val="21"/>
          <w:rtl/>
        </w:rPr>
        <w:t>בב</w:t>
      </w:r>
      <w:r w:rsidRPr="00840E0D">
        <w:rPr>
          <w:rFonts w:ascii="FrankRuehl" w:hAnsi="FrankRuehl" w:cs="FrankRuehl"/>
          <w:sz w:val="21"/>
          <w:szCs w:val="21"/>
          <w:rtl/>
        </w:rPr>
        <w:t>"</w:t>
      </w:r>
      <w:r w:rsidRPr="00840E0D">
        <w:rPr>
          <w:rFonts w:ascii="FrankRuehl" w:hAnsi="FrankRuehl" w:cs="FrankRuehl" w:hint="cs"/>
          <w:sz w:val="21"/>
          <w:szCs w:val="21"/>
          <w:rtl/>
        </w:rPr>
        <w:t>ר</w:t>
      </w:r>
      <w:r w:rsidRPr="00840E0D">
        <w:rPr>
          <w:rFonts w:ascii="FrankRuehl" w:hAnsi="FrankRuehl" w:cs="FrankRuehl"/>
          <w:sz w:val="21"/>
          <w:szCs w:val="21"/>
          <w:rtl/>
        </w:rPr>
        <w:t xml:space="preserve"> </w:t>
      </w:r>
      <w:r w:rsidRPr="00840E0D">
        <w:rPr>
          <w:rFonts w:ascii="FrankRuehl" w:hAnsi="FrankRuehl" w:cs="FrankRuehl" w:hint="cs"/>
          <w:sz w:val="21"/>
          <w:szCs w:val="21"/>
          <w:rtl/>
        </w:rPr>
        <w:t>פ</w:t>
      </w:r>
      <w:r w:rsidRPr="00840E0D">
        <w:rPr>
          <w:rFonts w:ascii="FrankRuehl" w:hAnsi="FrankRuehl" w:cs="FrankRuehl"/>
          <w:sz w:val="21"/>
          <w:szCs w:val="21"/>
          <w:rtl/>
        </w:rPr>
        <w:t>"</w:t>
      </w:r>
      <w:r w:rsidRPr="00840E0D">
        <w:rPr>
          <w:rFonts w:ascii="FrankRuehl" w:hAnsi="FrankRuehl" w:cs="FrankRuehl" w:hint="cs"/>
          <w:sz w:val="21"/>
          <w:szCs w:val="21"/>
          <w:rtl/>
        </w:rPr>
        <w:t>א</w:t>
      </w:r>
      <w:r w:rsidRPr="00840E0D">
        <w:rPr>
          <w:rFonts w:ascii="FrankRuehl" w:hAnsi="FrankRuehl" w:cs="FrankRuehl"/>
          <w:sz w:val="21"/>
          <w:szCs w:val="21"/>
          <w:rtl/>
        </w:rPr>
        <w:t xml:space="preserve">), </w:t>
      </w:r>
      <w:r w:rsidRPr="00840E0D">
        <w:rPr>
          <w:rFonts w:ascii="FrankRuehl" w:hAnsi="FrankRuehl" w:cs="FrankRuehl" w:hint="cs"/>
          <w:sz w:val="21"/>
          <w:szCs w:val="21"/>
          <w:rtl/>
        </w:rPr>
        <w:t>שקדמה</w:t>
      </w:r>
      <w:r w:rsidRPr="00840E0D">
        <w:rPr>
          <w:rFonts w:ascii="FrankRuehl" w:hAnsi="FrankRuehl" w:cs="FrankRuehl"/>
          <w:sz w:val="21"/>
          <w:szCs w:val="21"/>
          <w:rtl/>
        </w:rPr>
        <w:t xml:space="preserve"> </w:t>
      </w:r>
      <w:r w:rsidRPr="00840E0D">
        <w:rPr>
          <w:rFonts w:ascii="FrankRuehl" w:hAnsi="FrankRuehl" w:cs="FrankRuehl" w:hint="cs"/>
          <w:sz w:val="21"/>
          <w:szCs w:val="21"/>
          <w:rtl/>
        </w:rPr>
        <w:t>לכסא</w:t>
      </w:r>
      <w:r w:rsidRPr="00840E0D">
        <w:rPr>
          <w:rFonts w:ascii="FrankRuehl" w:hAnsi="FrankRuehl" w:cs="FrankRuehl"/>
          <w:sz w:val="21"/>
          <w:szCs w:val="21"/>
          <w:rtl/>
        </w:rPr>
        <w:t xml:space="preserve"> </w:t>
      </w:r>
      <w:r w:rsidRPr="00840E0D">
        <w:rPr>
          <w:rFonts w:ascii="FrankRuehl" w:hAnsi="FrankRuehl" w:cs="FrankRuehl" w:hint="cs"/>
          <w:sz w:val="21"/>
          <w:szCs w:val="21"/>
          <w:rtl/>
        </w:rPr>
        <w:t>הכבוד</w:t>
      </w:r>
      <w:r w:rsidRPr="00840E0D">
        <w:rPr>
          <w:rFonts w:ascii="FrankRuehl" w:hAnsi="FrankRuehl" w:cs="FrankRuehl"/>
          <w:sz w:val="21"/>
          <w:szCs w:val="21"/>
          <w:rtl/>
        </w:rPr>
        <w:t xml:space="preserve">, </w:t>
      </w:r>
      <w:r w:rsidRPr="00840E0D">
        <w:rPr>
          <w:rFonts w:ascii="FrankRuehl" w:hAnsi="FrankRuehl" w:cs="FrankRuehl" w:hint="cs"/>
          <w:sz w:val="21"/>
          <w:szCs w:val="21"/>
          <w:rtl/>
        </w:rPr>
        <w:t>והאמת</w:t>
      </w:r>
      <w:r w:rsidRPr="00840E0D">
        <w:rPr>
          <w:rFonts w:ascii="FrankRuehl" w:hAnsi="FrankRuehl" w:cs="FrankRuehl"/>
          <w:sz w:val="21"/>
          <w:szCs w:val="21"/>
          <w:rtl/>
        </w:rPr>
        <w:t xml:space="preserve"> </w:t>
      </w:r>
      <w:r w:rsidRPr="00840E0D">
        <w:rPr>
          <w:rFonts w:ascii="FrankRuehl" w:hAnsi="FrankRuehl" w:cs="FrankRuehl" w:hint="cs"/>
          <w:sz w:val="21"/>
          <w:szCs w:val="21"/>
          <w:rtl/>
        </w:rPr>
        <w:t>שקדמה</w:t>
      </w:r>
      <w:r w:rsidRPr="00840E0D">
        <w:rPr>
          <w:rFonts w:ascii="FrankRuehl" w:hAnsi="FrankRuehl" w:cs="FrankRuehl"/>
          <w:sz w:val="21"/>
          <w:szCs w:val="21"/>
          <w:rtl/>
        </w:rPr>
        <w:t xml:space="preserve"> </w:t>
      </w:r>
      <w:r w:rsidRPr="00840E0D">
        <w:rPr>
          <w:rFonts w:ascii="FrankRuehl" w:hAnsi="FrankRuehl" w:cs="FrankRuehl" w:hint="cs"/>
          <w:sz w:val="21"/>
          <w:szCs w:val="21"/>
          <w:rtl/>
        </w:rPr>
        <w:t>כביכול</w:t>
      </w:r>
      <w:r w:rsidRPr="00840E0D">
        <w:rPr>
          <w:rFonts w:ascii="FrankRuehl" w:hAnsi="FrankRuehl" w:cs="FrankRuehl"/>
          <w:sz w:val="21"/>
          <w:szCs w:val="21"/>
          <w:rtl/>
        </w:rPr>
        <w:t xml:space="preserve"> </w:t>
      </w:r>
      <w:r w:rsidRPr="00840E0D">
        <w:rPr>
          <w:rFonts w:ascii="FrankRuehl" w:hAnsi="FrankRuehl" w:cs="FrankRuehl" w:hint="cs"/>
          <w:sz w:val="21"/>
          <w:szCs w:val="21"/>
          <w:rtl/>
        </w:rPr>
        <w:t>גם</w:t>
      </w:r>
      <w:r w:rsidRPr="00840E0D">
        <w:rPr>
          <w:rFonts w:ascii="FrankRuehl" w:hAnsi="FrankRuehl" w:cs="FrankRuehl"/>
          <w:sz w:val="21"/>
          <w:szCs w:val="21"/>
          <w:rtl/>
        </w:rPr>
        <w:t xml:space="preserve"> </w:t>
      </w:r>
      <w:r w:rsidRPr="00840E0D">
        <w:rPr>
          <w:rFonts w:ascii="FrankRuehl" w:hAnsi="FrankRuehl" w:cs="FrankRuehl" w:hint="cs"/>
          <w:sz w:val="21"/>
          <w:szCs w:val="21"/>
          <w:rtl/>
        </w:rPr>
        <w:t>לעולם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האצילות</w:t>
      </w:r>
      <w:r w:rsidRPr="00840E0D">
        <w:rPr>
          <w:rFonts w:ascii="FrankRuehl" w:hAnsi="FrankRuehl" w:cs="FrankRuehl"/>
          <w:sz w:val="21"/>
          <w:szCs w:val="21"/>
          <w:rtl/>
        </w:rPr>
        <w:t xml:space="preserve"> </w:t>
      </w:r>
      <w:r w:rsidRPr="00840E0D">
        <w:rPr>
          <w:rFonts w:ascii="FrankRuehl" w:hAnsi="FrankRuehl" w:cs="FrankRuehl" w:hint="cs"/>
          <w:sz w:val="21"/>
          <w:szCs w:val="21"/>
          <w:rtl/>
        </w:rPr>
        <w:t>יתברך</w:t>
      </w:r>
      <w:r w:rsidRPr="00840E0D">
        <w:rPr>
          <w:rFonts w:ascii="FrankRuehl" w:hAnsi="FrankRuehl" w:cs="FrankRuehl"/>
          <w:sz w:val="21"/>
          <w:szCs w:val="21"/>
          <w:rtl/>
        </w:rPr>
        <w:t xml:space="preserve"> </w:t>
      </w:r>
      <w:r w:rsidRPr="00840E0D">
        <w:rPr>
          <w:rFonts w:ascii="FrankRuehl" w:hAnsi="FrankRuehl" w:cs="FrankRuehl" w:hint="cs"/>
          <w:sz w:val="21"/>
          <w:szCs w:val="21"/>
          <w:rtl/>
        </w:rPr>
        <w:t>כנ</w:t>
      </w:r>
      <w:r w:rsidRPr="00840E0D">
        <w:rPr>
          <w:rFonts w:ascii="FrankRuehl" w:hAnsi="FrankRuehl" w:cs="FrankRuehl"/>
          <w:sz w:val="21"/>
          <w:szCs w:val="21"/>
          <w:rtl/>
        </w:rPr>
        <w:t>"</w:t>
      </w:r>
      <w:r w:rsidRPr="00840E0D">
        <w:rPr>
          <w:rFonts w:ascii="FrankRuehl" w:hAnsi="FrankRuehl" w:cs="FrankRuehl" w:hint="cs"/>
          <w:sz w:val="21"/>
          <w:szCs w:val="21"/>
          <w:rtl/>
        </w:rPr>
        <w:t>ל</w:t>
      </w:r>
      <w:r w:rsidRPr="00840E0D">
        <w:rPr>
          <w:rFonts w:ascii="FrankRuehl" w:hAnsi="FrankRuehl" w:cs="FrankRuehl"/>
          <w:sz w:val="21"/>
          <w:szCs w:val="21"/>
          <w:rtl/>
        </w:rPr>
        <w:t xml:space="preserve"> </w:t>
      </w:r>
      <w:r w:rsidRPr="00840E0D">
        <w:rPr>
          <w:rFonts w:ascii="FrankRuehl" w:hAnsi="FrankRuehl" w:cs="FrankRuehl" w:hint="cs"/>
          <w:sz w:val="21"/>
          <w:szCs w:val="21"/>
          <w:rtl/>
        </w:rPr>
        <w:t>אלא</w:t>
      </w:r>
      <w:r w:rsidRPr="00840E0D">
        <w:rPr>
          <w:rFonts w:ascii="FrankRuehl" w:hAnsi="FrankRuehl" w:cs="FrankRuehl"/>
          <w:sz w:val="21"/>
          <w:szCs w:val="21"/>
          <w:rtl/>
        </w:rPr>
        <w:t xml:space="preserve"> </w:t>
      </w:r>
      <w:r w:rsidRPr="00840E0D">
        <w:rPr>
          <w:rFonts w:ascii="FrankRuehl" w:hAnsi="FrankRuehl" w:cs="FrankRuehl" w:hint="cs"/>
          <w:sz w:val="21"/>
          <w:szCs w:val="21"/>
          <w:rtl/>
        </w:rPr>
        <w:t>שהאצילות</w:t>
      </w:r>
      <w:r w:rsidRPr="00840E0D">
        <w:rPr>
          <w:rFonts w:ascii="FrankRuehl" w:hAnsi="FrankRuehl" w:cs="FrankRuehl"/>
          <w:sz w:val="21"/>
          <w:szCs w:val="21"/>
          <w:rtl/>
        </w:rPr>
        <w:t xml:space="preserve"> </w:t>
      </w:r>
      <w:r w:rsidRPr="00840E0D">
        <w:rPr>
          <w:rFonts w:ascii="FrankRuehl" w:hAnsi="FrankRuehl" w:cs="FrankRuehl" w:hint="cs"/>
          <w:sz w:val="21"/>
          <w:szCs w:val="21"/>
          <w:rtl/>
        </w:rPr>
        <w:t>נקרא</w:t>
      </w:r>
      <w:r w:rsidRPr="00840E0D">
        <w:rPr>
          <w:rFonts w:ascii="FrankRuehl" w:hAnsi="FrankRuehl" w:cs="FrankRuehl"/>
          <w:sz w:val="21"/>
          <w:szCs w:val="21"/>
          <w:rtl/>
        </w:rPr>
        <w:t xml:space="preserve"> </w:t>
      </w:r>
      <w:r w:rsidRPr="00840E0D">
        <w:rPr>
          <w:rFonts w:ascii="FrankRuehl" w:hAnsi="FrankRuehl" w:cs="FrankRuehl" w:hint="cs"/>
          <w:sz w:val="21"/>
          <w:szCs w:val="21"/>
          <w:rtl/>
        </w:rPr>
        <w:t>אין</w:t>
      </w:r>
      <w:r w:rsidRPr="00840E0D">
        <w:rPr>
          <w:rFonts w:ascii="FrankRuehl" w:hAnsi="FrankRuehl" w:cs="FrankRuehl"/>
          <w:sz w:val="21"/>
          <w:szCs w:val="21"/>
          <w:rtl/>
        </w:rPr>
        <w:t xml:space="preserve">, </w:t>
      </w:r>
      <w:r w:rsidRPr="00840E0D">
        <w:rPr>
          <w:rFonts w:ascii="FrankRuehl" w:hAnsi="FrankRuehl" w:cs="FrankRuehl" w:hint="cs"/>
          <w:sz w:val="21"/>
          <w:szCs w:val="21"/>
          <w:rtl/>
        </w:rPr>
        <w:t>ומסוד</w:t>
      </w:r>
      <w:r w:rsidRPr="00840E0D">
        <w:rPr>
          <w:rFonts w:ascii="FrankRuehl" w:hAnsi="FrankRuehl" w:cs="FrankRuehl"/>
          <w:sz w:val="21"/>
          <w:szCs w:val="21"/>
          <w:rtl/>
        </w:rPr>
        <w:t xml:space="preserve"> </w:t>
      </w:r>
      <w:r w:rsidRPr="00840E0D">
        <w:rPr>
          <w:rFonts w:ascii="FrankRuehl" w:hAnsi="FrankRuehl" w:cs="FrankRuehl" w:hint="cs"/>
          <w:sz w:val="21"/>
          <w:szCs w:val="21"/>
          <w:rtl/>
        </w:rPr>
        <w:t>הכסא</w:t>
      </w:r>
      <w:r w:rsidRPr="00840E0D">
        <w:rPr>
          <w:rFonts w:ascii="FrankRuehl" w:hAnsi="FrankRuehl" w:cs="FrankRuehl"/>
          <w:sz w:val="21"/>
          <w:szCs w:val="21"/>
          <w:rtl/>
        </w:rPr>
        <w:t xml:space="preserve"> </w:t>
      </w:r>
      <w:r w:rsidRPr="00840E0D">
        <w:rPr>
          <w:rFonts w:ascii="FrankRuehl" w:hAnsi="FrankRuehl" w:cs="FrankRuehl" w:hint="cs"/>
          <w:sz w:val="21"/>
          <w:szCs w:val="21"/>
          <w:rtl/>
        </w:rPr>
        <w:t>מתחיל</w:t>
      </w:r>
      <w:r w:rsidRPr="00840E0D">
        <w:rPr>
          <w:rFonts w:ascii="FrankRuehl" w:hAnsi="FrankRuehl" w:cs="FrankRuehl"/>
          <w:sz w:val="21"/>
          <w:szCs w:val="21"/>
          <w:rtl/>
        </w:rPr>
        <w:t xml:space="preserve"> </w:t>
      </w:r>
      <w:r w:rsidRPr="00840E0D">
        <w:rPr>
          <w:rFonts w:ascii="FrankRuehl" w:hAnsi="FrankRuehl" w:cs="FrankRuehl" w:hint="cs"/>
          <w:sz w:val="21"/>
          <w:szCs w:val="21"/>
          <w:rtl/>
        </w:rPr>
        <w:t>סוד</w:t>
      </w:r>
      <w:r w:rsidRPr="00840E0D">
        <w:rPr>
          <w:rFonts w:ascii="FrankRuehl" w:hAnsi="FrankRuehl" w:cs="FrankRuehl"/>
          <w:sz w:val="21"/>
          <w:szCs w:val="21"/>
          <w:rtl/>
        </w:rPr>
        <w:t xml:space="preserve"> </w:t>
      </w:r>
      <w:r w:rsidRPr="00840E0D">
        <w:rPr>
          <w:rFonts w:ascii="FrankRuehl" w:hAnsi="FrankRuehl" w:cs="FrankRuehl" w:hint="cs"/>
          <w:sz w:val="21"/>
          <w:szCs w:val="21"/>
          <w:rtl/>
        </w:rPr>
        <w:t>השיעור</w:t>
      </w:r>
      <w:r w:rsidRPr="00840E0D">
        <w:rPr>
          <w:rFonts w:ascii="FrankRuehl" w:hAnsi="FrankRuehl" w:cs="FrankRuehl"/>
          <w:sz w:val="21"/>
          <w:szCs w:val="21"/>
          <w:rtl/>
        </w:rPr>
        <w:t xml:space="preserve"> </w:t>
      </w:r>
      <w:r w:rsidRPr="00840E0D">
        <w:rPr>
          <w:rFonts w:ascii="FrankRuehl" w:hAnsi="FrankRuehl" w:cs="FrankRuehl" w:hint="cs"/>
          <w:sz w:val="21"/>
          <w:szCs w:val="21"/>
          <w:rtl/>
        </w:rPr>
        <w:t>קומה</w:t>
      </w:r>
      <w:r w:rsidRPr="00840E0D">
        <w:rPr>
          <w:rFonts w:ascii="FrankRuehl" w:hAnsi="FrankRuehl" w:cs="FrankRuehl"/>
          <w:sz w:val="21"/>
          <w:szCs w:val="21"/>
          <w:rtl/>
        </w:rPr>
        <w:t xml:space="preserve"> </w:t>
      </w:r>
      <w:r w:rsidRPr="00840E0D">
        <w:rPr>
          <w:rFonts w:ascii="FrankRuehl" w:hAnsi="FrankRuehl" w:cs="FrankRuehl" w:hint="cs"/>
          <w:sz w:val="21"/>
          <w:szCs w:val="21"/>
          <w:rtl/>
        </w:rPr>
        <w:t>כביכול</w:t>
      </w:r>
      <w:r w:rsidRPr="00840E0D">
        <w:rPr>
          <w:rFonts w:ascii="FrankRuehl" w:hAnsi="FrankRuehl" w:cs="FrankRuehl"/>
          <w:sz w:val="21"/>
          <w:szCs w:val="21"/>
          <w:rtl/>
        </w:rPr>
        <w:t xml:space="preserve">, </w:t>
      </w:r>
      <w:r w:rsidRPr="00840E0D">
        <w:rPr>
          <w:rFonts w:ascii="FrankRuehl" w:hAnsi="FrankRuehl" w:cs="FrankRuehl" w:hint="cs"/>
          <w:sz w:val="21"/>
          <w:szCs w:val="21"/>
          <w:rtl/>
        </w:rPr>
        <w:t>לכן</w:t>
      </w:r>
      <w:r w:rsidRPr="00840E0D">
        <w:rPr>
          <w:rFonts w:ascii="FrankRuehl" w:hAnsi="FrankRuehl" w:cs="FrankRuehl"/>
          <w:sz w:val="21"/>
          <w:szCs w:val="21"/>
          <w:rtl/>
        </w:rPr>
        <w:t xml:space="preserve"> </w:t>
      </w:r>
      <w:r w:rsidRPr="00840E0D">
        <w:rPr>
          <w:rFonts w:ascii="FrankRuehl" w:hAnsi="FrankRuehl" w:cs="FrankRuehl" w:hint="cs"/>
          <w:sz w:val="21"/>
          <w:szCs w:val="21"/>
          <w:rtl/>
        </w:rPr>
        <w:t>אמרו</w:t>
      </w:r>
      <w:r w:rsidRPr="00840E0D">
        <w:rPr>
          <w:rFonts w:ascii="FrankRuehl" w:hAnsi="FrankRuehl" w:cs="FrankRuehl"/>
          <w:sz w:val="21"/>
          <w:szCs w:val="21"/>
          <w:rtl/>
        </w:rPr>
        <w:t xml:space="preserve"> </w:t>
      </w:r>
      <w:r w:rsidRPr="00840E0D">
        <w:rPr>
          <w:rFonts w:ascii="FrankRuehl" w:hAnsi="FrankRuehl" w:cs="FrankRuehl" w:hint="cs"/>
          <w:sz w:val="21"/>
          <w:szCs w:val="21"/>
          <w:rtl/>
        </w:rPr>
        <w:t>שקדמה</w:t>
      </w:r>
      <w:r w:rsidRPr="00840E0D">
        <w:rPr>
          <w:rFonts w:ascii="FrankRuehl" w:hAnsi="FrankRuehl" w:cs="FrankRuehl"/>
          <w:sz w:val="21"/>
          <w:szCs w:val="21"/>
          <w:rtl/>
        </w:rPr>
        <w:t xml:space="preserve"> </w:t>
      </w:r>
      <w:r w:rsidRPr="00840E0D">
        <w:rPr>
          <w:rFonts w:ascii="FrankRuehl" w:hAnsi="FrankRuehl" w:cs="FrankRuehl" w:hint="cs"/>
          <w:sz w:val="21"/>
          <w:szCs w:val="21"/>
          <w:rtl/>
        </w:rPr>
        <w:t>לכסא</w:t>
      </w:r>
      <w:r w:rsidRPr="00840E0D">
        <w:rPr>
          <w:rFonts w:ascii="FrankRuehl" w:hAnsi="FrankRuehl" w:cs="FrankRuehl"/>
          <w:sz w:val="21"/>
          <w:szCs w:val="21"/>
          <w:rtl/>
        </w:rPr>
        <w:t xml:space="preserve"> </w:t>
      </w:r>
      <w:r w:rsidRPr="00840E0D">
        <w:rPr>
          <w:rFonts w:ascii="FrankRuehl" w:hAnsi="FrankRuehl" w:cs="FrankRuehl" w:hint="cs"/>
          <w:sz w:val="21"/>
          <w:szCs w:val="21"/>
          <w:rtl/>
        </w:rPr>
        <w:t>הכבוד</w:t>
      </w:r>
      <w:r w:rsidRPr="00840E0D">
        <w:rPr>
          <w:rFonts w:ascii="FrankRuehl" w:hAnsi="FrankRuehl" w:cs="FrankRuehl"/>
          <w:sz w:val="21"/>
          <w:szCs w:val="21"/>
          <w:rtl/>
        </w:rPr>
        <w:t xml:space="preserve">, </w:t>
      </w:r>
      <w:r w:rsidRPr="00840E0D">
        <w:rPr>
          <w:rFonts w:ascii="FrankRuehl" w:hAnsi="FrankRuehl" w:cs="FrankRuehl" w:hint="cs"/>
          <w:sz w:val="21"/>
          <w:szCs w:val="21"/>
          <w:rtl/>
        </w:rPr>
        <w:t>ולכן</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נאצלו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ונבראו</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עליונים</w:t>
      </w:r>
      <w:r w:rsidRPr="00840E0D">
        <w:rPr>
          <w:rFonts w:ascii="FrankRuehl" w:hAnsi="FrankRuehl" w:cs="FrankRuehl"/>
          <w:sz w:val="21"/>
          <w:szCs w:val="21"/>
          <w:rtl/>
        </w:rPr>
        <w:t xml:space="preserve"> </w:t>
      </w:r>
      <w:r w:rsidRPr="00840E0D">
        <w:rPr>
          <w:rFonts w:ascii="FrankRuehl" w:hAnsi="FrankRuehl" w:cs="FrankRuehl" w:hint="cs"/>
          <w:sz w:val="21"/>
          <w:szCs w:val="21"/>
          <w:rtl/>
        </w:rPr>
        <w:t>ותחתונים</w:t>
      </w:r>
      <w:r w:rsidRPr="00840E0D">
        <w:rPr>
          <w:rFonts w:ascii="FrankRuehl" w:hAnsi="FrankRuehl" w:cs="FrankRuehl"/>
          <w:sz w:val="21"/>
          <w:szCs w:val="21"/>
          <w:rtl/>
        </w:rPr>
        <w:t xml:space="preserve">, </w:t>
      </w:r>
      <w:r w:rsidRPr="00840E0D">
        <w:rPr>
          <w:rFonts w:ascii="FrankRuehl" w:hAnsi="FrankRuehl" w:cs="FrankRuehl" w:hint="cs"/>
          <w:sz w:val="21"/>
          <w:szCs w:val="21"/>
          <w:rtl/>
        </w:rPr>
        <w:t>כמו</w:t>
      </w:r>
      <w:r w:rsidRPr="00840E0D">
        <w:rPr>
          <w:rFonts w:ascii="FrankRuehl" w:hAnsi="FrankRuehl" w:cs="FrankRuehl"/>
          <w:sz w:val="21"/>
          <w:szCs w:val="21"/>
          <w:rtl/>
        </w:rPr>
        <w:t xml:space="preserve"> </w:t>
      </w:r>
      <w:r w:rsidRPr="00840E0D">
        <w:rPr>
          <w:rFonts w:ascii="FrankRuehl" w:hAnsi="FrankRuehl" w:cs="FrankRuehl" w:hint="cs"/>
          <w:sz w:val="21"/>
          <w:szCs w:val="21"/>
          <w:rtl/>
        </w:rPr>
        <w:t>שכתוב</w:t>
      </w:r>
      <w:r w:rsidRPr="00840E0D">
        <w:rPr>
          <w:rFonts w:ascii="FrankRuehl" w:hAnsi="FrankRuehl" w:cs="FrankRuehl"/>
          <w:sz w:val="21"/>
          <w:szCs w:val="21"/>
          <w:rtl/>
        </w:rPr>
        <w:t xml:space="preserve"> (</w:t>
      </w:r>
      <w:r w:rsidRPr="00840E0D">
        <w:rPr>
          <w:rFonts w:ascii="FrankRuehl" w:hAnsi="FrankRuehl" w:cs="FrankRuehl" w:hint="cs"/>
          <w:sz w:val="21"/>
          <w:szCs w:val="21"/>
          <w:rtl/>
        </w:rPr>
        <w:t>משלי</w:t>
      </w:r>
      <w:r w:rsidRPr="00840E0D">
        <w:rPr>
          <w:rFonts w:ascii="FrankRuehl" w:hAnsi="FrankRuehl" w:cs="FrankRuehl"/>
          <w:sz w:val="21"/>
          <w:szCs w:val="21"/>
          <w:rtl/>
        </w:rPr>
        <w:t xml:space="preserve"> </w:t>
      </w:r>
      <w:r w:rsidRPr="00840E0D">
        <w:rPr>
          <w:rFonts w:ascii="FrankRuehl" w:hAnsi="FrankRuehl" w:cs="FrankRuehl" w:hint="cs"/>
          <w:sz w:val="21"/>
          <w:szCs w:val="21"/>
          <w:rtl/>
        </w:rPr>
        <w:t>ח</w:t>
      </w:r>
      <w:r w:rsidRPr="00840E0D">
        <w:rPr>
          <w:rFonts w:ascii="FrankRuehl" w:hAnsi="FrankRuehl" w:cs="FrankRuehl"/>
          <w:sz w:val="21"/>
          <w:szCs w:val="21"/>
          <w:rtl/>
        </w:rPr>
        <w:t>), "</w:t>
      </w:r>
      <w:r w:rsidRPr="00840E0D">
        <w:rPr>
          <w:rFonts w:ascii="FrankRuehl" w:hAnsi="FrankRuehl" w:cs="FrankRuehl" w:hint="cs"/>
          <w:sz w:val="21"/>
          <w:szCs w:val="21"/>
          <w:rtl/>
        </w:rPr>
        <w:t>ואהיה</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ואמרו</w:t>
      </w:r>
      <w:r w:rsidRPr="00840E0D">
        <w:rPr>
          <w:rFonts w:ascii="FrankRuehl" w:hAnsi="FrankRuehl" w:cs="FrankRuehl"/>
          <w:sz w:val="21"/>
          <w:szCs w:val="21"/>
          <w:rtl/>
        </w:rPr>
        <w:t xml:space="preserve"> </w:t>
      </w:r>
      <w:r w:rsidRPr="00840E0D">
        <w:rPr>
          <w:rFonts w:ascii="FrankRuehl" w:hAnsi="FrankRuehl" w:cs="FrankRuehl" w:hint="cs"/>
          <w:sz w:val="21"/>
          <w:szCs w:val="21"/>
          <w:rtl/>
        </w:rPr>
        <w:t>ז</w:t>
      </w:r>
      <w:r w:rsidRPr="00840E0D">
        <w:rPr>
          <w:rFonts w:ascii="FrankRuehl" w:hAnsi="FrankRuehl" w:cs="FrankRuehl"/>
          <w:sz w:val="21"/>
          <w:szCs w:val="21"/>
          <w:rtl/>
        </w:rPr>
        <w:t>"</w:t>
      </w:r>
      <w:r w:rsidRPr="00840E0D">
        <w:rPr>
          <w:rFonts w:ascii="FrankRuehl" w:hAnsi="FrankRuehl" w:cs="FrankRuehl" w:hint="cs"/>
          <w:sz w:val="21"/>
          <w:szCs w:val="21"/>
          <w:rtl/>
        </w:rPr>
        <w:t>ל</w:t>
      </w:r>
      <w:r w:rsidRPr="00840E0D">
        <w:rPr>
          <w:rFonts w:ascii="FrankRuehl" w:hAnsi="FrankRuehl" w:cs="FrankRuehl"/>
          <w:sz w:val="21"/>
          <w:szCs w:val="21"/>
          <w:rtl/>
        </w:rPr>
        <w:t xml:space="preserve">, </w:t>
      </w:r>
      <w:r w:rsidRPr="00840E0D">
        <w:rPr>
          <w:rFonts w:ascii="FrankRuehl" w:hAnsi="FrankRuehl" w:cs="FrankRuehl" w:hint="cs"/>
          <w:sz w:val="21"/>
          <w:szCs w:val="21"/>
          <w:rtl/>
        </w:rPr>
        <w:t>אל</w:t>
      </w:r>
      <w:r w:rsidRPr="00840E0D">
        <w:rPr>
          <w:rFonts w:ascii="FrankRuehl" w:hAnsi="FrankRuehl" w:cs="FrankRuehl"/>
          <w:sz w:val="21"/>
          <w:szCs w:val="21"/>
          <w:rtl/>
        </w:rPr>
        <w:t xml:space="preserve"> </w:t>
      </w:r>
      <w:r w:rsidRPr="00840E0D">
        <w:rPr>
          <w:rFonts w:ascii="FrankRuehl" w:hAnsi="FrankRuehl" w:cs="FrankRuehl" w:hint="cs"/>
          <w:sz w:val="21"/>
          <w:szCs w:val="21"/>
          <w:rtl/>
        </w:rPr>
        <w:t>תיקרי</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אלא</w:t>
      </w:r>
      <w:r w:rsidRPr="00840E0D">
        <w:rPr>
          <w:rFonts w:ascii="FrankRuehl" w:hAnsi="FrankRuehl" w:cs="FrankRuehl"/>
          <w:sz w:val="21"/>
          <w:szCs w:val="21"/>
          <w:rtl/>
        </w:rPr>
        <w:t xml:space="preserve"> </w:t>
      </w:r>
      <w:r w:rsidRPr="00840E0D">
        <w:rPr>
          <w:rFonts w:ascii="FrankRuehl" w:hAnsi="FrankRuehl" w:cs="FrankRuehl" w:hint="cs"/>
          <w:sz w:val="21"/>
          <w:szCs w:val="21"/>
          <w:rtl/>
        </w:rPr>
        <w:t>אומן</w:t>
      </w:r>
      <w:r w:rsidRPr="00840E0D">
        <w:rPr>
          <w:rFonts w:ascii="FrankRuehl" w:hAnsi="FrankRuehl" w:cs="FrankRuehl"/>
          <w:sz w:val="21"/>
          <w:szCs w:val="21"/>
          <w:rtl/>
        </w:rPr>
        <w:t xml:space="preserve"> </w:t>
      </w:r>
      <w:r w:rsidRPr="00840E0D">
        <w:rPr>
          <w:rFonts w:ascii="FrankRuehl" w:hAnsi="FrankRuehl" w:cs="FrankRuehl" w:hint="cs"/>
          <w:sz w:val="21"/>
          <w:szCs w:val="21"/>
          <w:rtl/>
        </w:rPr>
        <w:t>וכו</w:t>
      </w:r>
      <w:r w:rsidRPr="00840E0D">
        <w:rPr>
          <w:rFonts w:ascii="FrankRuehl" w:hAnsi="FrankRuehl" w:cs="FrankRuehl"/>
          <w:sz w:val="21"/>
          <w:szCs w:val="21"/>
          <w:rtl/>
        </w:rPr>
        <w:t xml:space="preserve">' </w:t>
      </w:r>
      <w:r w:rsidRPr="00840E0D">
        <w:rPr>
          <w:rFonts w:ascii="FrankRuehl" w:hAnsi="FrankRuehl" w:cs="FrankRuehl" w:hint="cs"/>
          <w:sz w:val="21"/>
          <w:szCs w:val="21"/>
          <w:rtl/>
        </w:rPr>
        <w:t>ובמשלי</w:t>
      </w:r>
      <w:r w:rsidRPr="00840E0D">
        <w:rPr>
          <w:rFonts w:ascii="FrankRuehl" w:hAnsi="FrankRuehl" w:cs="FrankRuehl"/>
          <w:sz w:val="21"/>
          <w:szCs w:val="21"/>
          <w:rtl/>
        </w:rPr>
        <w:t xml:space="preserve"> </w:t>
      </w:r>
      <w:r w:rsidRPr="00840E0D">
        <w:rPr>
          <w:rFonts w:ascii="FrankRuehl" w:hAnsi="FrankRuehl" w:cs="FrankRuehl" w:hint="cs"/>
          <w:sz w:val="21"/>
          <w:szCs w:val="21"/>
          <w:rtl/>
        </w:rPr>
        <w:t>רבתא</w:t>
      </w:r>
      <w:r w:rsidRPr="00840E0D">
        <w:rPr>
          <w:rFonts w:ascii="FrankRuehl" w:hAnsi="FrankRuehl" w:cs="FrankRuehl"/>
          <w:sz w:val="21"/>
          <w:szCs w:val="21"/>
          <w:rtl/>
        </w:rPr>
        <w:t xml:space="preserve"> (</w:t>
      </w:r>
      <w:r w:rsidRPr="00840E0D">
        <w:rPr>
          <w:rFonts w:ascii="FrankRuehl" w:hAnsi="FrankRuehl" w:cs="FrankRuehl" w:hint="cs"/>
          <w:sz w:val="21"/>
          <w:szCs w:val="21"/>
          <w:rtl/>
        </w:rPr>
        <w:t>רפ</w:t>
      </w:r>
      <w:r w:rsidRPr="00840E0D">
        <w:rPr>
          <w:rFonts w:ascii="FrankRuehl" w:hAnsi="FrankRuehl" w:cs="FrankRuehl"/>
          <w:sz w:val="21"/>
          <w:szCs w:val="21"/>
          <w:rtl/>
        </w:rPr>
        <w:t>"</w:t>
      </w:r>
      <w:r w:rsidRPr="00840E0D">
        <w:rPr>
          <w:rFonts w:ascii="FrankRuehl" w:hAnsi="FrankRuehl" w:cs="FrankRuehl" w:hint="cs"/>
          <w:sz w:val="21"/>
          <w:szCs w:val="21"/>
          <w:rtl/>
        </w:rPr>
        <w:t>ט</w:t>
      </w:r>
      <w:r w:rsidRPr="00840E0D">
        <w:rPr>
          <w:rFonts w:ascii="FrankRuehl" w:hAnsi="FrankRuehl" w:cs="FrankRuehl"/>
          <w:sz w:val="21"/>
          <w:szCs w:val="21"/>
          <w:rtl/>
        </w:rPr>
        <w:t>) "</w:t>
      </w:r>
      <w:r w:rsidRPr="00840E0D">
        <w:rPr>
          <w:rFonts w:ascii="FrankRuehl" w:hAnsi="FrankRuehl" w:cs="FrankRuehl" w:hint="cs"/>
          <w:sz w:val="21"/>
          <w:szCs w:val="21"/>
          <w:rtl/>
        </w:rPr>
        <w:t>חכמות</w:t>
      </w:r>
      <w:r w:rsidRPr="00840E0D">
        <w:rPr>
          <w:rFonts w:ascii="FrankRuehl" w:hAnsi="FrankRuehl" w:cs="FrankRuehl"/>
          <w:sz w:val="21"/>
          <w:szCs w:val="21"/>
          <w:rtl/>
        </w:rPr>
        <w:t xml:space="preserve"> </w:t>
      </w:r>
      <w:r w:rsidRPr="00840E0D">
        <w:rPr>
          <w:rFonts w:ascii="FrankRuehl" w:hAnsi="FrankRuehl" w:cs="FrankRuehl" w:hint="cs"/>
          <w:sz w:val="21"/>
          <w:szCs w:val="21"/>
          <w:rtl/>
        </w:rPr>
        <w:t>בנתה</w:t>
      </w:r>
      <w:r w:rsidRPr="00840E0D">
        <w:rPr>
          <w:rFonts w:ascii="FrankRuehl" w:hAnsi="FrankRuehl" w:cs="FrankRuehl"/>
          <w:sz w:val="21"/>
          <w:szCs w:val="21"/>
          <w:rtl/>
        </w:rPr>
        <w:t xml:space="preserve"> </w:t>
      </w:r>
      <w:r w:rsidRPr="00840E0D">
        <w:rPr>
          <w:rFonts w:ascii="FrankRuehl" w:hAnsi="FrankRuehl" w:cs="FrankRuehl" w:hint="cs"/>
          <w:sz w:val="21"/>
          <w:szCs w:val="21"/>
          <w:rtl/>
        </w:rPr>
        <w:t>ביתה</w:t>
      </w:r>
      <w:r w:rsidRPr="00840E0D">
        <w:rPr>
          <w:rFonts w:ascii="FrankRuehl" w:hAnsi="FrankRuehl" w:cs="FrankRuehl"/>
          <w:sz w:val="21"/>
          <w:szCs w:val="21"/>
          <w:rtl/>
        </w:rPr>
        <w:t xml:space="preserve">" </w:t>
      </w:r>
      <w:r w:rsidRPr="00840E0D">
        <w:rPr>
          <w:rFonts w:ascii="FrankRuehl" w:hAnsi="FrankRuehl" w:cs="FrankRuehl" w:hint="cs"/>
          <w:sz w:val="21"/>
          <w:szCs w:val="21"/>
          <w:rtl/>
        </w:rPr>
        <w:t>זו</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שבנתה</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w:t>
      </w:r>
    </w:p>
    <w:p w:rsidR="006D32F9" w:rsidRPr="00840E0D" w:rsidRDefault="006D32F9" w:rsidP="006D32F9">
      <w:pPr>
        <w:spacing w:line="360" w:lineRule="auto"/>
        <w:jc w:val="both"/>
        <w:rPr>
          <w:rFonts w:ascii="FrankRuehl" w:hAnsi="FrankRuehl" w:cs="FrankRuehl"/>
          <w:sz w:val="21"/>
          <w:szCs w:val="21"/>
          <w:rtl/>
        </w:rPr>
      </w:pPr>
      <w:r w:rsidRPr="00840E0D">
        <w:rPr>
          <w:rFonts w:ascii="FrankRuehl" w:hAnsi="FrankRuehl" w:cs="FrankRuehl" w:hint="cs"/>
          <w:sz w:val="21"/>
          <w:szCs w:val="21"/>
          <w:rtl/>
        </w:rPr>
        <w:t>והענין</w:t>
      </w:r>
      <w:r w:rsidRPr="00840E0D">
        <w:rPr>
          <w:rFonts w:ascii="FrankRuehl" w:hAnsi="FrankRuehl" w:cs="FrankRuehl"/>
          <w:sz w:val="21"/>
          <w:szCs w:val="21"/>
          <w:rtl/>
        </w:rPr>
        <w:t xml:space="preserve"> </w:t>
      </w:r>
      <w:r w:rsidRPr="00840E0D">
        <w:rPr>
          <w:rFonts w:ascii="FrankRuehl" w:hAnsi="FrankRuehl" w:cs="FrankRuehl" w:hint="cs"/>
          <w:sz w:val="21"/>
          <w:szCs w:val="21"/>
          <w:rtl/>
        </w:rPr>
        <w:t>כי</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הקדושה</w:t>
      </w:r>
      <w:r w:rsidRPr="00840E0D">
        <w:rPr>
          <w:rFonts w:ascii="FrankRuehl" w:hAnsi="FrankRuehl" w:cs="FrankRuehl"/>
          <w:sz w:val="21"/>
          <w:szCs w:val="21"/>
          <w:rtl/>
        </w:rPr>
        <w:t xml:space="preserve"> </w:t>
      </w:r>
      <w:r w:rsidRPr="00840E0D">
        <w:rPr>
          <w:rFonts w:ascii="FrankRuehl" w:hAnsi="FrankRuehl" w:cs="FrankRuehl" w:hint="cs"/>
          <w:sz w:val="21"/>
          <w:szCs w:val="21"/>
          <w:rtl/>
        </w:rPr>
        <w:t>היא</w:t>
      </w:r>
      <w:r w:rsidRPr="00840E0D">
        <w:rPr>
          <w:rFonts w:ascii="FrankRuehl" w:hAnsi="FrankRuehl" w:cs="FrankRuehl"/>
          <w:sz w:val="21"/>
          <w:szCs w:val="21"/>
          <w:rtl/>
        </w:rPr>
        <w:t xml:space="preserve"> </w:t>
      </w:r>
      <w:r w:rsidRPr="00840E0D">
        <w:rPr>
          <w:rFonts w:ascii="FrankRuehl" w:hAnsi="FrankRuehl" w:cs="FrankRuehl" w:hint="cs"/>
          <w:sz w:val="21"/>
          <w:szCs w:val="21"/>
          <w:rtl/>
        </w:rPr>
        <w:t>דבורו</w:t>
      </w:r>
      <w:r w:rsidRPr="00840E0D">
        <w:rPr>
          <w:rFonts w:ascii="FrankRuehl" w:hAnsi="FrankRuehl" w:cs="FrankRuehl"/>
          <w:sz w:val="21"/>
          <w:szCs w:val="21"/>
          <w:rtl/>
        </w:rPr>
        <w:t xml:space="preserve"> </w:t>
      </w:r>
      <w:r w:rsidRPr="00840E0D">
        <w:rPr>
          <w:rFonts w:ascii="FrankRuehl" w:hAnsi="FrankRuehl" w:cs="FrankRuehl" w:hint="cs"/>
          <w:sz w:val="21"/>
          <w:szCs w:val="21"/>
          <w:rtl/>
        </w:rPr>
        <w:t>יתברך</w:t>
      </w:r>
      <w:r w:rsidRPr="00840E0D">
        <w:rPr>
          <w:rFonts w:ascii="FrankRuehl" w:hAnsi="FrankRuehl" w:cs="FrankRuehl"/>
          <w:sz w:val="21"/>
          <w:szCs w:val="21"/>
          <w:rtl/>
        </w:rPr>
        <w:t xml:space="preserve">, </w:t>
      </w:r>
      <w:r w:rsidRPr="00840E0D">
        <w:rPr>
          <w:rFonts w:ascii="FrankRuehl" w:hAnsi="FrankRuehl" w:cs="FrankRuehl" w:hint="cs"/>
          <w:sz w:val="21"/>
          <w:szCs w:val="21"/>
          <w:rtl/>
        </w:rPr>
        <w:t>ובמאמר</w:t>
      </w:r>
      <w:r w:rsidRPr="00840E0D">
        <w:rPr>
          <w:rFonts w:ascii="FrankRuehl" w:hAnsi="FrankRuehl" w:cs="FrankRuehl"/>
          <w:sz w:val="21"/>
          <w:szCs w:val="21"/>
          <w:rtl/>
        </w:rPr>
        <w:t xml:space="preserve"> </w:t>
      </w:r>
      <w:r w:rsidRPr="00840E0D">
        <w:rPr>
          <w:rFonts w:ascii="FrankRuehl" w:hAnsi="FrankRuehl" w:cs="FrankRuehl" w:hint="cs"/>
          <w:sz w:val="21"/>
          <w:szCs w:val="21"/>
          <w:rtl/>
        </w:rPr>
        <w:t>פיו</w:t>
      </w:r>
      <w:r w:rsidRPr="00840E0D">
        <w:rPr>
          <w:rFonts w:ascii="FrankRuehl" w:hAnsi="FrankRuehl" w:cs="FrankRuehl"/>
          <w:sz w:val="21"/>
          <w:szCs w:val="21"/>
          <w:rtl/>
        </w:rPr>
        <w:t xml:space="preserve"> </w:t>
      </w:r>
      <w:r w:rsidRPr="00840E0D">
        <w:rPr>
          <w:rFonts w:ascii="FrankRuehl" w:hAnsi="FrankRuehl" w:cs="FrankRuehl" w:hint="cs"/>
          <w:sz w:val="21"/>
          <w:szCs w:val="21"/>
          <w:rtl/>
        </w:rPr>
        <w:t>יתברך</w:t>
      </w:r>
      <w:r w:rsidRPr="00840E0D">
        <w:rPr>
          <w:rFonts w:ascii="FrankRuehl" w:hAnsi="FrankRuehl" w:cs="FrankRuehl"/>
          <w:sz w:val="21"/>
          <w:szCs w:val="21"/>
          <w:rtl/>
        </w:rPr>
        <w:t xml:space="preserve"> </w:t>
      </w:r>
      <w:r w:rsidRPr="00840E0D">
        <w:rPr>
          <w:rFonts w:ascii="FrankRuehl" w:hAnsi="FrankRuehl" w:cs="FrankRuehl" w:hint="cs"/>
          <w:sz w:val="21"/>
          <w:szCs w:val="21"/>
          <w:rtl/>
        </w:rPr>
        <w:t>במעשה</w:t>
      </w:r>
      <w:r w:rsidRPr="00840E0D">
        <w:rPr>
          <w:rFonts w:ascii="FrankRuehl" w:hAnsi="FrankRuehl" w:cs="FrankRuehl"/>
          <w:sz w:val="21"/>
          <w:szCs w:val="21"/>
          <w:rtl/>
        </w:rPr>
        <w:t xml:space="preserve"> </w:t>
      </w:r>
      <w:r w:rsidRPr="00840E0D">
        <w:rPr>
          <w:rFonts w:ascii="FrankRuehl" w:hAnsi="FrankRuehl" w:cs="FrankRuehl" w:hint="cs"/>
          <w:sz w:val="21"/>
          <w:szCs w:val="21"/>
          <w:rtl/>
        </w:rPr>
        <w:t>בראשית</w:t>
      </w:r>
      <w:r w:rsidRPr="00840E0D">
        <w:rPr>
          <w:rFonts w:ascii="FrankRuehl" w:hAnsi="FrankRuehl" w:cs="FrankRuehl"/>
          <w:sz w:val="21"/>
          <w:szCs w:val="21"/>
          <w:rtl/>
        </w:rPr>
        <w:t xml:space="preserve"> </w:t>
      </w:r>
      <w:r w:rsidRPr="00840E0D">
        <w:rPr>
          <w:rFonts w:ascii="FrankRuehl" w:hAnsi="FrankRuehl" w:cs="FrankRuehl" w:hint="cs"/>
          <w:sz w:val="21"/>
          <w:szCs w:val="21"/>
          <w:rtl/>
        </w:rPr>
        <w:t>נבראו</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כולם</w:t>
      </w:r>
      <w:r w:rsidRPr="00840E0D">
        <w:rPr>
          <w:rFonts w:ascii="FrankRuehl" w:hAnsi="FrankRuehl" w:cs="FrankRuehl"/>
          <w:sz w:val="21"/>
          <w:szCs w:val="21"/>
          <w:rtl/>
        </w:rPr>
        <w:t xml:space="preserve">, </w:t>
      </w:r>
      <w:r w:rsidRPr="00840E0D">
        <w:rPr>
          <w:rFonts w:ascii="FrankRuehl" w:hAnsi="FrankRuehl" w:cs="FrankRuehl" w:hint="cs"/>
          <w:sz w:val="21"/>
          <w:szCs w:val="21"/>
          <w:rtl/>
        </w:rPr>
        <w:t>שע</w:t>
      </w:r>
      <w:r w:rsidRPr="00840E0D">
        <w:rPr>
          <w:rFonts w:ascii="FrankRuehl" w:hAnsi="FrankRuehl" w:cs="FrankRuehl"/>
          <w:sz w:val="21"/>
          <w:szCs w:val="21"/>
          <w:rtl/>
        </w:rPr>
        <w:t>"</w:t>
      </w:r>
      <w:r w:rsidRPr="00840E0D">
        <w:rPr>
          <w:rFonts w:ascii="FrankRuehl" w:hAnsi="FrankRuehl" w:cs="FrankRuehl" w:hint="cs"/>
          <w:sz w:val="21"/>
          <w:szCs w:val="21"/>
          <w:rtl/>
        </w:rPr>
        <w:t>י</w:t>
      </w:r>
      <w:r w:rsidRPr="00840E0D">
        <w:rPr>
          <w:rFonts w:ascii="FrankRuehl" w:hAnsi="FrankRuehl" w:cs="FrankRuehl"/>
          <w:sz w:val="21"/>
          <w:szCs w:val="21"/>
          <w:rtl/>
        </w:rPr>
        <w:t xml:space="preserve"> </w:t>
      </w:r>
      <w:r w:rsidRPr="00840E0D">
        <w:rPr>
          <w:rFonts w:ascii="FrankRuehl" w:hAnsi="FrankRuehl" w:cs="FrankRuehl" w:hint="cs"/>
          <w:sz w:val="21"/>
          <w:szCs w:val="21"/>
          <w:rtl/>
        </w:rPr>
        <w:t>סידור</w:t>
      </w:r>
      <w:r w:rsidRPr="00840E0D">
        <w:rPr>
          <w:rFonts w:ascii="FrankRuehl" w:hAnsi="FrankRuehl" w:cs="FrankRuehl"/>
          <w:sz w:val="21"/>
          <w:szCs w:val="21"/>
          <w:rtl/>
        </w:rPr>
        <w:t xml:space="preserve"> </w:t>
      </w:r>
      <w:r w:rsidRPr="00840E0D">
        <w:rPr>
          <w:rFonts w:ascii="FrankRuehl" w:hAnsi="FrankRuehl" w:cs="FrankRuehl" w:hint="cs"/>
          <w:sz w:val="21"/>
          <w:szCs w:val="21"/>
          <w:rtl/>
        </w:rPr>
        <w:t>גלגול</w:t>
      </w:r>
      <w:r w:rsidRPr="00840E0D">
        <w:rPr>
          <w:rFonts w:ascii="FrankRuehl" w:hAnsi="FrankRuehl" w:cs="FrankRuehl"/>
          <w:sz w:val="21"/>
          <w:szCs w:val="21"/>
          <w:rtl/>
        </w:rPr>
        <w:t xml:space="preserve"> </w:t>
      </w:r>
      <w:r w:rsidRPr="00840E0D">
        <w:rPr>
          <w:rFonts w:ascii="FrankRuehl" w:hAnsi="FrankRuehl" w:cs="FrankRuehl" w:hint="cs"/>
          <w:sz w:val="21"/>
          <w:szCs w:val="21"/>
          <w:rtl/>
        </w:rPr>
        <w:t>צרופי</w:t>
      </w:r>
      <w:r w:rsidRPr="00840E0D">
        <w:rPr>
          <w:rFonts w:ascii="FrankRuehl" w:hAnsi="FrankRuehl" w:cs="FrankRuehl"/>
          <w:sz w:val="21"/>
          <w:szCs w:val="21"/>
          <w:rtl/>
        </w:rPr>
        <w:t xml:space="preserve"> </w:t>
      </w:r>
      <w:r w:rsidRPr="00840E0D">
        <w:rPr>
          <w:rFonts w:ascii="FrankRuehl" w:hAnsi="FrankRuehl" w:cs="FrankRuehl" w:hint="cs"/>
          <w:sz w:val="21"/>
          <w:szCs w:val="21"/>
          <w:rtl/>
        </w:rPr>
        <w:t>האותיות</w:t>
      </w:r>
      <w:r w:rsidRPr="00840E0D">
        <w:rPr>
          <w:rFonts w:ascii="FrankRuehl" w:hAnsi="FrankRuehl" w:cs="FrankRuehl"/>
          <w:sz w:val="21"/>
          <w:szCs w:val="21"/>
          <w:rtl/>
        </w:rPr>
        <w:t xml:space="preserve"> </w:t>
      </w:r>
      <w:r w:rsidRPr="00840E0D">
        <w:rPr>
          <w:rFonts w:ascii="FrankRuehl" w:hAnsi="FrankRuehl" w:cs="FrankRuehl" w:hint="cs"/>
          <w:sz w:val="21"/>
          <w:szCs w:val="21"/>
          <w:rtl/>
        </w:rPr>
        <w:t>עפ</w:t>
      </w:r>
      <w:r w:rsidRPr="00840E0D">
        <w:rPr>
          <w:rFonts w:ascii="FrankRuehl" w:hAnsi="FrankRuehl" w:cs="FrankRuehl"/>
          <w:sz w:val="21"/>
          <w:szCs w:val="21"/>
          <w:rtl/>
        </w:rPr>
        <w:t>"</w:t>
      </w:r>
      <w:r w:rsidRPr="00840E0D">
        <w:rPr>
          <w:rFonts w:ascii="FrankRuehl" w:hAnsi="FrankRuehl" w:cs="FrankRuehl" w:hint="cs"/>
          <w:sz w:val="21"/>
          <w:szCs w:val="21"/>
          <w:rtl/>
        </w:rPr>
        <w:t>י</w:t>
      </w:r>
      <w:r w:rsidRPr="00840E0D">
        <w:rPr>
          <w:rFonts w:ascii="FrankRuehl" w:hAnsi="FrankRuehl" w:cs="FrankRuehl"/>
          <w:sz w:val="21"/>
          <w:szCs w:val="21"/>
          <w:rtl/>
        </w:rPr>
        <w:t xml:space="preserve"> </w:t>
      </w:r>
      <w:r w:rsidRPr="00840E0D">
        <w:rPr>
          <w:rFonts w:ascii="FrankRuehl" w:hAnsi="FrankRuehl" w:cs="FrankRuehl" w:hint="cs"/>
          <w:sz w:val="21"/>
          <w:szCs w:val="21"/>
          <w:rtl/>
        </w:rPr>
        <w:t>סדר</w:t>
      </w:r>
      <w:r w:rsidRPr="00840E0D">
        <w:rPr>
          <w:rFonts w:ascii="FrankRuehl" w:hAnsi="FrankRuehl" w:cs="FrankRuehl"/>
          <w:sz w:val="21"/>
          <w:szCs w:val="21"/>
          <w:rtl/>
        </w:rPr>
        <w:t xml:space="preserve"> </w:t>
      </w:r>
      <w:r w:rsidRPr="00840E0D">
        <w:rPr>
          <w:rFonts w:ascii="FrankRuehl" w:hAnsi="FrankRuehl" w:cs="FrankRuehl" w:hint="cs"/>
          <w:sz w:val="21"/>
          <w:szCs w:val="21"/>
          <w:rtl/>
        </w:rPr>
        <w:t>הרל</w:t>
      </w:r>
      <w:r w:rsidRPr="00840E0D">
        <w:rPr>
          <w:rFonts w:ascii="FrankRuehl" w:hAnsi="FrankRuehl" w:cs="FrankRuehl"/>
          <w:sz w:val="21"/>
          <w:szCs w:val="21"/>
          <w:rtl/>
        </w:rPr>
        <w:t>"</w:t>
      </w:r>
      <w:r w:rsidRPr="00840E0D">
        <w:rPr>
          <w:rFonts w:ascii="FrankRuehl" w:hAnsi="FrankRuehl" w:cs="FrankRuehl" w:hint="cs"/>
          <w:sz w:val="21"/>
          <w:szCs w:val="21"/>
          <w:rtl/>
        </w:rPr>
        <w:t>א</w:t>
      </w:r>
      <w:r w:rsidRPr="00840E0D">
        <w:rPr>
          <w:rFonts w:ascii="FrankRuehl" w:hAnsi="FrankRuehl" w:cs="FrankRuehl"/>
          <w:sz w:val="21"/>
          <w:szCs w:val="21"/>
          <w:rtl/>
        </w:rPr>
        <w:t xml:space="preserve"> </w:t>
      </w:r>
      <w:r w:rsidRPr="00840E0D">
        <w:rPr>
          <w:rFonts w:ascii="FrankRuehl" w:hAnsi="FrankRuehl" w:cs="FrankRuehl" w:hint="cs"/>
          <w:sz w:val="21"/>
          <w:szCs w:val="21"/>
          <w:rtl/>
        </w:rPr>
        <w:t>שערים</w:t>
      </w:r>
      <w:r w:rsidRPr="00840E0D">
        <w:rPr>
          <w:rFonts w:ascii="FrankRuehl" w:hAnsi="FrankRuehl" w:cs="FrankRuehl"/>
          <w:sz w:val="21"/>
          <w:szCs w:val="21"/>
          <w:rtl/>
        </w:rPr>
        <w:t xml:space="preserve"> </w:t>
      </w:r>
      <w:r w:rsidRPr="00840E0D">
        <w:rPr>
          <w:rFonts w:ascii="FrankRuehl" w:hAnsi="FrankRuehl" w:cs="FrankRuehl" w:hint="cs"/>
          <w:sz w:val="21"/>
          <w:szCs w:val="21"/>
          <w:rtl/>
        </w:rPr>
        <w:t>פנים</w:t>
      </w:r>
      <w:r w:rsidRPr="00840E0D">
        <w:rPr>
          <w:rFonts w:ascii="FrankRuehl" w:hAnsi="FrankRuehl" w:cs="FrankRuehl"/>
          <w:sz w:val="21"/>
          <w:szCs w:val="21"/>
          <w:rtl/>
        </w:rPr>
        <w:t xml:space="preserve"> </w:t>
      </w:r>
      <w:r w:rsidRPr="00840E0D">
        <w:rPr>
          <w:rFonts w:ascii="FrankRuehl" w:hAnsi="FrankRuehl" w:cs="FrankRuehl" w:hint="cs"/>
          <w:sz w:val="21"/>
          <w:szCs w:val="21"/>
          <w:rtl/>
        </w:rPr>
        <w:t>ואחור</w:t>
      </w:r>
      <w:r w:rsidRPr="00840E0D">
        <w:rPr>
          <w:rFonts w:ascii="FrankRuehl" w:hAnsi="FrankRuehl" w:cs="FrankRuehl"/>
          <w:sz w:val="21"/>
          <w:szCs w:val="21"/>
          <w:rtl/>
        </w:rPr>
        <w:t xml:space="preserve"> </w:t>
      </w:r>
      <w:r w:rsidRPr="00840E0D">
        <w:rPr>
          <w:rFonts w:ascii="FrankRuehl" w:hAnsi="FrankRuehl" w:cs="FrankRuehl" w:hint="cs"/>
          <w:sz w:val="21"/>
          <w:szCs w:val="21"/>
          <w:rtl/>
        </w:rPr>
        <w:t>שבמאמר</w:t>
      </w:r>
      <w:r w:rsidRPr="00840E0D">
        <w:rPr>
          <w:rFonts w:ascii="FrankRuehl" w:hAnsi="FrankRuehl" w:cs="FrankRuehl"/>
          <w:sz w:val="21"/>
          <w:szCs w:val="21"/>
          <w:rtl/>
        </w:rPr>
        <w:t xml:space="preserve"> </w:t>
      </w:r>
      <w:r w:rsidRPr="00840E0D">
        <w:rPr>
          <w:rFonts w:ascii="FrankRuehl" w:hAnsi="FrankRuehl" w:cs="FrankRuehl" w:hint="cs"/>
          <w:sz w:val="21"/>
          <w:szCs w:val="21"/>
          <w:rtl/>
        </w:rPr>
        <w:t>בראשית</w:t>
      </w:r>
      <w:r w:rsidRPr="00840E0D">
        <w:rPr>
          <w:rFonts w:ascii="FrankRuehl" w:hAnsi="FrankRuehl" w:cs="FrankRuehl"/>
          <w:sz w:val="21"/>
          <w:szCs w:val="21"/>
          <w:rtl/>
        </w:rPr>
        <w:t xml:space="preserve"> </w:t>
      </w:r>
      <w:r w:rsidRPr="00840E0D">
        <w:rPr>
          <w:rFonts w:ascii="FrankRuehl" w:hAnsi="FrankRuehl" w:cs="FrankRuehl" w:hint="cs"/>
          <w:sz w:val="21"/>
          <w:szCs w:val="21"/>
          <w:rtl/>
        </w:rPr>
        <w:t>ברא</w:t>
      </w:r>
      <w:r w:rsidRPr="00840E0D">
        <w:rPr>
          <w:rFonts w:ascii="FrankRuehl" w:hAnsi="FrankRuehl" w:cs="FrankRuehl"/>
          <w:sz w:val="21"/>
          <w:szCs w:val="21"/>
          <w:rtl/>
        </w:rPr>
        <w:t xml:space="preserve"> </w:t>
      </w:r>
      <w:r w:rsidRPr="00840E0D">
        <w:rPr>
          <w:rFonts w:ascii="FrankRuehl" w:hAnsi="FrankRuehl" w:cs="FrankRuehl" w:hint="cs"/>
          <w:sz w:val="21"/>
          <w:szCs w:val="21"/>
          <w:rtl/>
        </w:rPr>
        <w:t>וכו</w:t>
      </w:r>
      <w:r w:rsidRPr="00840E0D">
        <w:rPr>
          <w:rFonts w:ascii="FrankRuehl" w:hAnsi="FrankRuehl" w:cs="FrankRuehl"/>
          <w:sz w:val="21"/>
          <w:szCs w:val="21"/>
          <w:rtl/>
        </w:rPr>
        <w:t xml:space="preserve">', </w:t>
      </w:r>
      <w:r w:rsidRPr="00840E0D">
        <w:rPr>
          <w:rFonts w:ascii="FrankRuehl" w:hAnsi="FrankRuehl" w:cs="FrankRuehl" w:hint="cs"/>
          <w:sz w:val="21"/>
          <w:szCs w:val="21"/>
          <w:rtl/>
        </w:rPr>
        <w:t>נאצלו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ונבראו</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עליוני</w:t>
      </w:r>
      <w:r w:rsidRPr="00840E0D">
        <w:rPr>
          <w:rFonts w:ascii="FrankRuehl" w:hAnsi="FrankRuehl" w:cs="FrankRuehl"/>
          <w:sz w:val="21"/>
          <w:szCs w:val="21"/>
          <w:rtl/>
        </w:rPr>
        <w:t xml:space="preserve"> </w:t>
      </w:r>
      <w:r w:rsidRPr="00840E0D">
        <w:rPr>
          <w:rFonts w:ascii="FrankRuehl" w:hAnsi="FrankRuehl" w:cs="FrankRuehl" w:hint="cs"/>
          <w:sz w:val="21"/>
          <w:szCs w:val="21"/>
          <w:rtl/>
        </w:rPr>
        <w:t>עליונים</w:t>
      </w:r>
      <w:r w:rsidRPr="00840E0D">
        <w:rPr>
          <w:rFonts w:ascii="FrankRuehl" w:hAnsi="FrankRuehl" w:cs="FrankRuehl"/>
          <w:sz w:val="21"/>
          <w:szCs w:val="21"/>
          <w:rtl/>
        </w:rPr>
        <w:t xml:space="preserve"> </w:t>
      </w:r>
      <w:r w:rsidRPr="00840E0D">
        <w:rPr>
          <w:rFonts w:ascii="FrankRuehl" w:hAnsi="FrankRuehl" w:cs="FrankRuehl" w:hint="cs"/>
          <w:sz w:val="21"/>
          <w:szCs w:val="21"/>
          <w:rtl/>
        </w:rPr>
        <w:t>רבי</w:t>
      </w:r>
      <w:r w:rsidRPr="00840E0D">
        <w:rPr>
          <w:rFonts w:ascii="FrankRuehl" w:hAnsi="FrankRuehl" w:cs="FrankRuehl"/>
          <w:sz w:val="21"/>
          <w:szCs w:val="21"/>
          <w:rtl/>
        </w:rPr>
        <w:t xml:space="preserve"> </w:t>
      </w:r>
      <w:r w:rsidRPr="00840E0D">
        <w:rPr>
          <w:rFonts w:ascii="FrankRuehl" w:hAnsi="FrankRuehl" w:cs="FrankRuehl" w:hint="cs"/>
          <w:sz w:val="21"/>
          <w:szCs w:val="21"/>
          <w:rtl/>
        </w:rPr>
        <w:t>רבוון</w:t>
      </w:r>
      <w:r w:rsidRPr="00840E0D">
        <w:rPr>
          <w:rFonts w:ascii="FrankRuehl" w:hAnsi="FrankRuehl" w:cs="FrankRuehl"/>
          <w:sz w:val="21"/>
          <w:szCs w:val="21"/>
          <w:rtl/>
        </w:rPr>
        <w:t xml:space="preserve"> </w:t>
      </w:r>
      <w:r w:rsidRPr="00840E0D">
        <w:rPr>
          <w:rFonts w:ascii="FrankRuehl" w:hAnsi="FrankRuehl" w:cs="FrankRuehl" w:hint="cs"/>
          <w:sz w:val="21"/>
          <w:szCs w:val="21"/>
          <w:rtl/>
        </w:rPr>
        <w:t>בכל</w:t>
      </w:r>
      <w:r w:rsidRPr="00840E0D">
        <w:rPr>
          <w:rFonts w:ascii="FrankRuehl" w:hAnsi="FrankRuehl" w:cs="FrankRuehl"/>
          <w:sz w:val="21"/>
          <w:szCs w:val="21"/>
          <w:rtl/>
        </w:rPr>
        <w:t xml:space="preserve"> </w:t>
      </w:r>
      <w:r w:rsidRPr="00840E0D">
        <w:rPr>
          <w:rFonts w:ascii="FrankRuehl" w:hAnsi="FrankRuehl" w:cs="FrankRuehl" w:hint="cs"/>
          <w:sz w:val="21"/>
          <w:szCs w:val="21"/>
          <w:rtl/>
        </w:rPr>
        <w:t>סדר</w:t>
      </w:r>
      <w:r w:rsidRPr="00840E0D">
        <w:rPr>
          <w:rFonts w:ascii="FrankRuehl" w:hAnsi="FrankRuehl" w:cs="FrankRuehl"/>
          <w:sz w:val="21"/>
          <w:szCs w:val="21"/>
          <w:rtl/>
        </w:rPr>
        <w:t xml:space="preserve"> </w:t>
      </w:r>
      <w:r w:rsidRPr="00840E0D">
        <w:rPr>
          <w:rFonts w:ascii="FrankRuehl" w:hAnsi="FrankRuehl" w:cs="FrankRuehl" w:hint="cs"/>
          <w:sz w:val="21"/>
          <w:szCs w:val="21"/>
          <w:rtl/>
        </w:rPr>
        <w:t>מצבם</w:t>
      </w:r>
      <w:r w:rsidRPr="00840E0D">
        <w:rPr>
          <w:rFonts w:ascii="FrankRuehl" w:hAnsi="FrankRuehl" w:cs="FrankRuehl"/>
          <w:sz w:val="21"/>
          <w:szCs w:val="21"/>
          <w:rtl/>
        </w:rPr>
        <w:t xml:space="preserve"> </w:t>
      </w:r>
      <w:r w:rsidRPr="00840E0D">
        <w:rPr>
          <w:rFonts w:ascii="FrankRuehl" w:hAnsi="FrankRuehl" w:cs="FrankRuehl" w:hint="cs"/>
          <w:sz w:val="21"/>
          <w:szCs w:val="21"/>
          <w:rtl/>
        </w:rPr>
        <w:t>ופרטי</w:t>
      </w:r>
      <w:r w:rsidRPr="00840E0D">
        <w:rPr>
          <w:rFonts w:ascii="FrankRuehl" w:hAnsi="FrankRuehl" w:cs="FrankRuehl"/>
          <w:sz w:val="21"/>
          <w:szCs w:val="21"/>
          <w:rtl/>
        </w:rPr>
        <w:t xml:space="preserve"> </w:t>
      </w:r>
      <w:r w:rsidRPr="00840E0D">
        <w:rPr>
          <w:rFonts w:ascii="FrankRuehl" w:hAnsi="FrankRuehl" w:cs="FrankRuehl" w:hint="cs"/>
          <w:sz w:val="21"/>
          <w:szCs w:val="21"/>
          <w:rtl/>
        </w:rPr>
        <w:t>עניניהם</w:t>
      </w:r>
      <w:r w:rsidRPr="00840E0D">
        <w:rPr>
          <w:rFonts w:ascii="FrankRuehl" w:hAnsi="FrankRuehl" w:cs="FrankRuehl"/>
          <w:sz w:val="21"/>
          <w:szCs w:val="21"/>
          <w:rtl/>
        </w:rPr>
        <w:t xml:space="preserve"> </w:t>
      </w:r>
      <w:r w:rsidRPr="00840E0D">
        <w:rPr>
          <w:rFonts w:ascii="FrankRuehl" w:hAnsi="FrankRuehl" w:cs="FrankRuehl" w:hint="cs"/>
          <w:sz w:val="21"/>
          <w:szCs w:val="21"/>
          <w:rtl/>
        </w:rPr>
        <w:t>וכל</w:t>
      </w:r>
      <w:r w:rsidRPr="00840E0D">
        <w:rPr>
          <w:rFonts w:ascii="FrankRuehl" w:hAnsi="FrankRuehl" w:cs="FrankRuehl"/>
          <w:sz w:val="21"/>
          <w:szCs w:val="21"/>
          <w:rtl/>
        </w:rPr>
        <w:t xml:space="preserve"> </w:t>
      </w:r>
      <w:r w:rsidRPr="00840E0D">
        <w:rPr>
          <w:rFonts w:ascii="FrankRuehl" w:hAnsi="FrankRuehl" w:cs="FrankRuehl" w:hint="cs"/>
          <w:sz w:val="21"/>
          <w:szCs w:val="21"/>
          <w:rtl/>
        </w:rPr>
        <w:t>הנכלל</w:t>
      </w:r>
      <w:r w:rsidRPr="00840E0D">
        <w:rPr>
          <w:rFonts w:ascii="FrankRuehl" w:hAnsi="FrankRuehl" w:cs="FrankRuehl"/>
          <w:sz w:val="21"/>
          <w:szCs w:val="21"/>
          <w:rtl/>
        </w:rPr>
        <w:t xml:space="preserve"> </w:t>
      </w:r>
      <w:r w:rsidRPr="00840E0D">
        <w:rPr>
          <w:rFonts w:ascii="FrankRuehl" w:hAnsi="FrankRuehl" w:cs="FrankRuehl" w:hint="cs"/>
          <w:sz w:val="21"/>
          <w:szCs w:val="21"/>
          <w:rtl/>
        </w:rPr>
        <w:t>בהם</w:t>
      </w:r>
      <w:r w:rsidRPr="00840E0D">
        <w:rPr>
          <w:rFonts w:ascii="FrankRuehl" w:hAnsi="FrankRuehl" w:cs="FrankRuehl"/>
          <w:sz w:val="21"/>
          <w:szCs w:val="21"/>
          <w:rtl/>
        </w:rPr>
        <w:t xml:space="preserve">, </w:t>
      </w:r>
      <w:r w:rsidRPr="00840E0D">
        <w:rPr>
          <w:rFonts w:ascii="FrankRuehl" w:hAnsi="FrankRuehl" w:cs="FrankRuehl" w:hint="cs"/>
          <w:sz w:val="21"/>
          <w:szCs w:val="21"/>
          <w:rtl/>
        </w:rPr>
        <w:t>וכן</w:t>
      </w:r>
      <w:r w:rsidRPr="00840E0D">
        <w:rPr>
          <w:rFonts w:ascii="FrankRuehl" w:hAnsi="FrankRuehl" w:cs="FrankRuehl"/>
          <w:sz w:val="21"/>
          <w:szCs w:val="21"/>
          <w:rtl/>
        </w:rPr>
        <w:t xml:space="preserve"> </w:t>
      </w:r>
      <w:r w:rsidRPr="00840E0D">
        <w:rPr>
          <w:rFonts w:ascii="FrankRuehl" w:hAnsi="FrankRuehl" w:cs="FrankRuehl" w:hint="cs"/>
          <w:sz w:val="21"/>
          <w:szCs w:val="21"/>
          <w:rtl/>
        </w:rPr>
        <w:t>בכל</w:t>
      </w:r>
      <w:r w:rsidRPr="00840E0D">
        <w:rPr>
          <w:rFonts w:ascii="FrankRuehl" w:hAnsi="FrankRuehl" w:cs="FrankRuehl"/>
          <w:sz w:val="21"/>
          <w:szCs w:val="21"/>
          <w:rtl/>
        </w:rPr>
        <w:t xml:space="preserve"> </w:t>
      </w:r>
      <w:r w:rsidRPr="00840E0D">
        <w:rPr>
          <w:rFonts w:ascii="FrankRuehl" w:hAnsi="FrankRuehl" w:cs="FrankRuehl" w:hint="cs"/>
          <w:sz w:val="21"/>
          <w:szCs w:val="21"/>
          <w:rtl/>
        </w:rPr>
        <w:t>מאמר</w:t>
      </w:r>
      <w:r w:rsidRPr="00840E0D">
        <w:rPr>
          <w:rFonts w:ascii="FrankRuehl" w:hAnsi="FrankRuehl" w:cs="FrankRuehl"/>
          <w:sz w:val="21"/>
          <w:szCs w:val="21"/>
          <w:rtl/>
        </w:rPr>
        <w:t xml:space="preserve"> </w:t>
      </w:r>
      <w:r w:rsidRPr="00840E0D">
        <w:rPr>
          <w:rFonts w:ascii="FrankRuehl" w:hAnsi="FrankRuehl" w:cs="FrankRuehl" w:hint="cs"/>
          <w:sz w:val="21"/>
          <w:szCs w:val="21"/>
          <w:rtl/>
        </w:rPr>
        <w:t>ומאמר</w:t>
      </w:r>
      <w:r w:rsidRPr="00840E0D">
        <w:rPr>
          <w:rFonts w:ascii="FrankRuehl" w:hAnsi="FrankRuehl" w:cs="FrankRuehl"/>
          <w:sz w:val="21"/>
          <w:szCs w:val="21"/>
          <w:rtl/>
        </w:rPr>
        <w:t xml:space="preserve"> </w:t>
      </w:r>
      <w:r w:rsidRPr="00840E0D">
        <w:rPr>
          <w:rFonts w:ascii="FrankRuehl" w:hAnsi="FrankRuehl" w:cs="FrankRuehl" w:hint="cs"/>
          <w:sz w:val="21"/>
          <w:szCs w:val="21"/>
          <w:rtl/>
        </w:rPr>
        <w:t>שבו</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דרך</w:t>
      </w:r>
      <w:r w:rsidRPr="00840E0D">
        <w:rPr>
          <w:rFonts w:ascii="FrankRuehl" w:hAnsi="FrankRuehl" w:cs="FrankRuehl"/>
          <w:sz w:val="21"/>
          <w:szCs w:val="21"/>
          <w:rtl/>
        </w:rPr>
        <w:t xml:space="preserve"> </w:t>
      </w:r>
      <w:r w:rsidRPr="00840E0D">
        <w:rPr>
          <w:rFonts w:ascii="FrankRuehl" w:hAnsi="FrankRuehl" w:cs="FrankRuehl" w:hint="cs"/>
          <w:sz w:val="21"/>
          <w:szCs w:val="21"/>
          <w:rtl/>
        </w:rPr>
        <w:t>הנ</w:t>
      </w:r>
      <w:r w:rsidRPr="00840E0D">
        <w:rPr>
          <w:rFonts w:ascii="FrankRuehl" w:hAnsi="FrankRuehl" w:cs="FrankRuehl"/>
          <w:sz w:val="21"/>
          <w:szCs w:val="21"/>
          <w:rtl/>
        </w:rPr>
        <w:t>"</w:t>
      </w:r>
      <w:r w:rsidRPr="00840E0D">
        <w:rPr>
          <w:rFonts w:ascii="FrankRuehl" w:hAnsi="FrankRuehl" w:cs="FrankRuehl" w:hint="cs"/>
          <w:sz w:val="21"/>
          <w:szCs w:val="21"/>
          <w:rtl/>
        </w:rPr>
        <w:t>ל</w:t>
      </w:r>
      <w:r w:rsidRPr="00840E0D">
        <w:rPr>
          <w:rFonts w:ascii="FrankRuehl" w:hAnsi="FrankRuehl" w:cs="FrankRuehl"/>
          <w:sz w:val="21"/>
          <w:szCs w:val="21"/>
          <w:rtl/>
        </w:rPr>
        <w:t xml:space="preserve"> </w:t>
      </w:r>
      <w:r w:rsidRPr="00840E0D">
        <w:rPr>
          <w:rFonts w:ascii="FrankRuehl" w:hAnsi="FrankRuehl" w:cs="FrankRuehl" w:hint="cs"/>
          <w:sz w:val="21"/>
          <w:szCs w:val="21"/>
          <w:rtl/>
        </w:rPr>
        <w:t>נבראו</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פרטי</w:t>
      </w:r>
      <w:r w:rsidRPr="00840E0D">
        <w:rPr>
          <w:rFonts w:ascii="FrankRuehl" w:hAnsi="FrankRuehl" w:cs="FrankRuehl"/>
          <w:sz w:val="21"/>
          <w:szCs w:val="21"/>
          <w:rtl/>
        </w:rPr>
        <w:t xml:space="preserve"> </w:t>
      </w:r>
      <w:r w:rsidRPr="00840E0D">
        <w:rPr>
          <w:rFonts w:ascii="FrankRuehl" w:hAnsi="FrankRuehl" w:cs="FrankRuehl" w:hint="cs"/>
          <w:sz w:val="21"/>
          <w:szCs w:val="21"/>
          <w:rtl/>
        </w:rPr>
        <w:t>המינים</w:t>
      </w:r>
      <w:r w:rsidRPr="00840E0D">
        <w:rPr>
          <w:rFonts w:ascii="FrankRuehl" w:hAnsi="FrankRuehl" w:cs="FrankRuehl"/>
          <w:sz w:val="21"/>
          <w:szCs w:val="21"/>
          <w:rtl/>
        </w:rPr>
        <w:t xml:space="preserve"> </w:t>
      </w:r>
      <w:r w:rsidRPr="00840E0D">
        <w:rPr>
          <w:rFonts w:ascii="FrankRuehl" w:hAnsi="FrankRuehl" w:cs="FrankRuehl" w:hint="cs"/>
          <w:sz w:val="21"/>
          <w:szCs w:val="21"/>
          <w:rtl/>
        </w:rPr>
        <w:t>והענינים</w:t>
      </w:r>
      <w:r w:rsidRPr="00840E0D">
        <w:rPr>
          <w:rFonts w:ascii="FrankRuehl" w:hAnsi="FrankRuehl" w:cs="FrankRuehl"/>
          <w:sz w:val="21"/>
          <w:szCs w:val="21"/>
          <w:rtl/>
        </w:rPr>
        <w:t xml:space="preserve"> </w:t>
      </w:r>
      <w:r w:rsidRPr="00840E0D">
        <w:rPr>
          <w:rFonts w:ascii="FrankRuehl" w:hAnsi="FrankRuehl" w:cs="FrankRuehl" w:hint="cs"/>
          <w:sz w:val="21"/>
          <w:szCs w:val="21"/>
          <w:rtl/>
        </w:rPr>
        <w:t>שבאותו</w:t>
      </w:r>
      <w:r w:rsidRPr="00840E0D">
        <w:rPr>
          <w:rFonts w:ascii="FrankRuehl" w:hAnsi="FrankRuehl" w:cs="FrankRuehl"/>
          <w:sz w:val="21"/>
          <w:szCs w:val="21"/>
          <w:rtl/>
        </w:rPr>
        <w:t xml:space="preserve"> </w:t>
      </w:r>
      <w:r w:rsidRPr="00840E0D">
        <w:rPr>
          <w:rFonts w:ascii="FrankRuehl" w:hAnsi="FrankRuehl" w:cs="FrankRuehl" w:hint="cs"/>
          <w:sz w:val="21"/>
          <w:szCs w:val="21"/>
          <w:rtl/>
        </w:rPr>
        <w:t>הסוג</w:t>
      </w:r>
      <w:r w:rsidRPr="00840E0D">
        <w:rPr>
          <w:rFonts w:ascii="FrankRuehl" w:hAnsi="FrankRuehl" w:cs="FrankRuehl"/>
          <w:sz w:val="21"/>
          <w:szCs w:val="21"/>
          <w:rtl/>
        </w:rPr>
        <w:t xml:space="preserve"> </w:t>
      </w:r>
      <w:r w:rsidRPr="00840E0D">
        <w:rPr>
          <w:rFonts w:ascii="FrankRuehl" w:hAnsi="FrankRuehl" w:cs="FrankRuehl" w:hint="cs"/>
          <w:sz w:val="21"/>
          <w:szCs w:val="21"/>
          <w:rtl/>
        </w:rPr>
        <w:t>שעליו</w:t>
      </w:r>
      <w:r w:rsidRPr="00840E0D">
        <w:rPr>
          <w:rFonts w:ascii="FrankRuehl" w:hAnsi="FrankRuehl" w:cs="FrankRuehl"/>
          <w:sz w:val="21"/>
          <w:szCs w:val="21"/>
          <w:rtl/>
        </w:rPr>
        <w:t xml:space="preserve"> </w:t>
      </w:r>
      <w:r w:rsidRPr="00840E0D">
        <w:rPr>
          <w:rFonts w:ascii="FrankRuehl" w:hAnsi="FrankRuehl" w:cs="FrankRuehl" w:hint="cs"/>
          <w:sz w:val="21"/>
          <w:szCs w:val="21"/>
          <w:rtl/>
        </w:rPr>
        <w:t>נאמר</w:t>
      </w:r>
      <w:r w:rsidRPr="00840E0D">
        <w:rPr>
          <w:rFonts w:ascii="FrankRuehl" w:hAnsi="FrankRuehl" w:cs="FrankRuehl"/>
          <w:sz w:val="21"/>
          <w:szCs w:val="21"/>
          <w:rtl/>
        </w:rPr>
        <w:t xml:space="preserve"> </w:t>
      </w:r>
      <w:r w:rsidRPr="00840E0D">
        <w:rPr>
          <w:rFonts w:ascii="FrankRuehl" w:hAnsi="FrankRuehl" w:cs="FrankRuehl" w:hint="cs"/>
          <w:sz w:val="21"/>
          <w:szCs w:val="21"/>
          <w:rtl/>
        </w:rPr>
        <w:t>אותו</w:t>
      </w:r>
      <w:r w:rsidRPr="00840E0D">
        <w:rPr>
          <w:rFonts w:ascii="FrankRuehl" w:hAnsi="FrankRuehl" w:cs="FrankRuehl"/>
          <w:sz w:val="21"/>
          <w:szCs w:val="21"/>
          <w:rtl/>
        </w:rPr>
        <w:t xml:space="preserve"> </w:t>
      </w:r>
      <w:r w:rsidRPr="00840E0D">
        <w:rPr>
          <w:rFonts w:ascii="FrankRuehl" w:hAnsi="FrankRuehl" w:cs="FrankRuehl" w:hint="cs"/>
          <w:sz w:val="21"/>
          <w:szCs w:val="21"/>
          <w:rtl/>
        </w:rPr>
        <w:t>המאמר</w:t>
      </w:r>
      <w:r w:rsidRPr="00840E0D">
        <w:rPr>
          <w:rFonts w:ascii="FrankRuehl" w:hAnsi="FrankRuehl" w:cs="FrankRuehl"/>
          <w:sz w:val="21"/>
          <w:szCs w:val="21"/>
          <w:rtl/>
        </w:rPr>
        <w:t xml:space="preserve">, </w:t>
      </w:r>
      <w:r w:rsidRPr="00840E0D">
        <w:rPr>
          <w:rFonts w:ascii="FrankRuehl" w:hAnsi="FrankRuehl" w:cs="FrankRuehl" w:hint="cs"/>
          <w:sz w:val="21"/>
          <w:szCs w:val="21"/>
          <w:rtl/>
        </w:rPr>
        <w:t>כמו</w:t>
      </w:r>
      <w:r w:rsidRPr="00840E0D">
        <w:rPr>
          <w:rFonts w:ascii="FrankRuehl" w:hAnsi="FrankRuehl" w:cs="FrankRuehl"/>
          <w:sz w:val="21"/>
          <w:szCs w:val="21"/>
          <w:rtl/>
        </w:rPr>
        <w:t xml:space="preserve"> </w:t>
      </w:r>
      <w:r w:rsidRPr="00840E0D">
        <w:rPr>
          <w:rFonts w:ascii="FrankRuehl" w:hAnsi="FrankRuehl" w:cs="FrankRuehl" w:hint="cs"/>
          <w:sz w:val="21"/>
          <w:szCs w:val="21"/>
          <w:rtl/>
        </w:rPr>
        <w:t>שכתוב</w:t>
      </w:r>
      <w:r w:rsidRPr="00840E0D">
        <w:rPr>
          <w:rFonts w:ascii="FrankRuehl" w:hAnsi="FrankRuehl" w:cs="FrankRuehl"/>
          <w:sz w:val="21"/>
          <w:szCs w:val="21"/>
          <w:rtl/>
        </w:rPr>
        <w:t xml:space="preserve"> </w:t>
      </w:r>
      <w:r w:rsidRPr="00840E0D">
        <w:rPr>
          <w:rFonts w:ascii="FrankRuehl" w:hAnsi="FrankRuehl" w:cs="FrankRuehl" w:hint="cs"/>
          <w:sz w:val="21"/>
          <w:szCs w:val="21"/>
          <w:rtl/>
        </w:rPr>
        <w:t>בזוהר</w:t>
      </w:r>
      <w:r w:rsidRPr="00840E0D">
        <w:rPr>
          <w:rFonts w:ascii="FrankRuehl" w:hAnsi="FrankRuehl" w:cs="FrankRuehl"/>
          <w:sz w:val="21"/>
          <w:szCs w:val="21"/>
          <w:rtl/>
        </w:rPr>
        <w:t xml:space="preserve"> (</w:t>
      </w:r>
      <w:r w:rsidRPr="00840E0D">
        <w:rPr>
          <w:rFonts w:ascii="FrankRuehl" w:hAnsi="FrankRuehl" w:cs="FrankRuehl" w:hint="cs"/>
          <w:sz w:val="21"/>
          <w:szCs w:val="21"/>
          <w:rtl/>
        </w:rPr>
        <w:t>תרומה</w:t>
      </w:r>
      <w:r w:rsidRPr="00840E0D">
        <w:rPr>
          <w:rFonts w:ascii="FrankRuehl" w:hAnsi="FrankRuehl" w:cs="FrankRuehl"/>
          <w:sz w:val="21"/>
          <w:szCs w:val="21"/>
          <w:rtl/>
        </w:rPr>
        <w:t xml:space="preserve"> </w:t>
      </w:r>
      <w:r w:rsidRPr="00840E0D">
        <w:rPr>
          <w:rFonts w:ascii="FrankRuehl" w:hAnsi="FrankRuehl" w:cs="FrankRuehl" w:hint="cs"/>
          <w:sz w:val="21"/>
          <w:szCs w:val="21"/>
          <w:rtl/>
        </w:rPr>
        <w:t>קס</w:t>
      </w:r>
      <w:r w:rsidRPr="00840E0D">
        <w:rPr>
          <w:rFonts w:ascii="FrankRuehl" w:hAnsi="FrankRuehl" w:cs="FrankRuehl"/>
          <w:sz w:val="21"/>
          <w:szCs w:val="21"/>
          <w:rtl/>
        </w:rPr>
        <w:t>"</w:t>
      </w:r>
      <w:r w:rsidRPr="00840E0D">
        <w:rPr>
          <w:rFonts w:ascii="FrankRuehl" w:hAnsi="FrankRuehl" w:cs="FrankRuehl" w:hint="cs"/>
          <w:sz w:val="21"/>
          <w:szCs w:val="21"/>
          <w:rtl/>
        </w:rPr>
        <w:t>א</w:t>
      </w:r>
      <w:r w:rsidRPr="00840E0D">
        <w:rPr>
          <w:rFonts w:ascii="FrankRuehl" w:hAnsi="FrankRuehl" w:cs="FrankRuehl"/>
          <w:sz w:val="21"/>
          <w:szCs w:val="21"/>
          <w:rtl/>
        </w:rPr>
        <w:t xml:space="preserve"> </w:t>
      </w:r>
      <w:r w:rsidRPr="00840E0D">
        <w:rPr>
          <w:rFonts w:ascii="FrankRuehl" w:hAnsi="FrankRuehl" w:cs="FrankRuehl" w:hint="cs"/>
          <w:sz w:val="21"/>
          <w:szCs w:val="21"/>
          <w:rtl/>
        </w:rPr>
        <w:t>א</w:t>
      </w:r>
      <w:r w:rsidRPr="00840E0D">
        <w:rPr>
          <w:rFonts w:ascii="FrankRuehl" w:hAnsi="FrankRuehl" w:cs="FrankRuehl"/>
          <w:sz w:val="21"/>
          <w:szCs w:val="21"/>
          <w:rtl/>
        </w:rPr>
        <w:t>), (</w:t>
      </w:r>
      <w:r w:rsidRPr="00840E0D">
        <w:rPr>
          <w:rFonts w:ascii="FrankRuehl" w:hAnsi="FrankRuehl" w:cs="FrankRuehl" w:hint="cs"/>
          <w:sz w:val="21"/>
          <w:szCs w:val="21"/>
          <w:rtl/>
        </w:rPr>
        <w:t>דכד</w:t>
      </w:r>
      <w:r w:rsidRPr="00840E0D">
        <w:rPr>
          <w:rFonts w:ascii="FrankRuehl" w:hAnsi="FrankRuehl" w:cs="FrankRuehl"/>
          <w:sz w:val="21"/>
          <w:szCs w:val="21"/>
          <w:rtl/>
        </w:rPr>
        <w:t xml:space="preserve"> </w:t>
      </w:r>
      <w:r w:rsidRPr="00840E0D">
        <w:rPr>
          <w:rFonts w:ascii="FrankRuehl" w:hAnsi="FrankRuehl" w:cs="FrankRuehl" w:hint="cs"/>
          <w:sz w:val="21"/>
          <w:szCs w:val="21"/>
          <w:rtl/>
        </w:rPr>
        <w:t>ברא</w:t>
      </w:r>
      <w:r w:rsidRPr="00840E0D">
        <w:rPr>
          <w:rFonts w:ascii="FrankRuehl" w:hAnsi="FrankRuehl" w:cs="FrankRuehl"/>
          <w:sz w:val="21"/>
          <w:szCs w:val="21"/>
          <w:rtl/>
        </w:rPr>
        <w:t xml:space="preserve"> </w:t>
      </w:r>
      <w:r w:rsidRPr="00840E0D">
        <w:rPr>
          <w:rFonts w:ascii="FrankRuehl" w:hAnsi="FrankRuehl" w:cs="FrankRuehl" w:hint="cs"/>
          <w:sz w:val="21"/>
          <w:szCs w:val="21"/>
          <w:rtl/>
        </w:rPr>
        <w:t>קוב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אסתכל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וברא</w:t>
      </w:r>
      <w:r w:rsidRPr="00840E0D">
        <w:rPr>
          <w:rFonts w:ascii="FrankRuehl" w:hAnsi="FrankRuehl" w:cs="FrankRuehl"/>
          <w:sz w:val="21"/>
          <w:szCs w:val="21"/>
          <w:rtl/>
        </w:rPr>
        <w:t xml:space="preserve"> </w:t>
      </w:r>
      <w:r w:rsidRPr="00840E0D">
        <w:rPr>
          <w:rFonts w:ascii="FrankRuehl" w:hAnsi="FrankRuehl" w:cs="FrankRuehl" w:hint="cs"/>
          <w:sz w:val="21"/>
          <w:szCs w:val="21"/>
          <w:rtl/>
        </w:rPr>
        <w:t>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ובאורייתא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אתברי</w:t>
      </w:r>
      <w:r w:rsidRPr="00840E0D">
        <w:rPr>
          <w:rFonts w:ascii="FrankRuehl" w:hAnsi="FrankRuehl" w:cs="FrankRuehl"/>
          <w:sz w:val="21"/>
          <w:szCs w:val="21"/>
          <w:rtl/>
        </w:rPr>
        <w:t xml:space="preserve"> </w:t>
      </w:r>
      <w:r w:rsidRPr="00840E0D">
        <w:rPr>
          <w:rFonts w:ascii="FrankRuehl" w:hAnsi="FrankRuehl" w:cs="FrankRuehl" w:hint="cs"/>
          <w:sz w:val="21"/>
          <w:szCs w:val="21"/>
          <w:rtl/>
        </w:rPr>
        <w:t>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כמה</w:t>
      </w:r>
      <w:r w:rsidRPr="00840E0D">
        <w:rPr>
          <w:rFonts w:ascii="FrankRuehl" w:hAnsi="FrankRuehl" w:cs="FrankRuehl"/>
          <w:sz w:val="21"/>
          <w:szCs w:val="21"/>
          <w:rtl/>
        </w:rPr>
        <w:t xml:space="preserve"> </w:t>
      </w:r>
      <w:r w:rsidRPr="00840E0D">
        <w:rPr>
          <w:rFonts w:ascii="FrankRuehl" w:hAnsi="FrankRuehl" w:cs="FrankRuehl" w:hint="cs"/>
          <w:sz w:val="21"/>
          <w:szCs w:val="21"/>
          <w:rtl/>
        </w:rPr>
        <w:t>דאוקמוה</w:t>
      </w:r>
      <w:r w:rsidRPr="00840E0D">
        <w:rPr>
          <w:rFonts w:ascii="FrankRuehl" w:hAnsi="FrankRuehl" w:cs="FrankRuehl"/>
          <w:sz w:val="21"/>
          <w:szCs w:val="21"/>
          <w:rtl/>
        </w:rPr>
        <w:t xml:space="preserve"> </w:t>
      </w:r>
      <w:r w:rsidRPr="00840E0D">
        <w:rPr>
          <w:rFonts w:ascii="FrankRuehl" w:hAnsi="FrankRuehl" w:cs="FrankRuehl" w:hint="cs"/>
          <w:sz w:val="21"/>
          <w:szCs w:val="21"/>
          <w:rtl/>
        </w:rPr>
        <w:t>דכתיב</w:t>
      </w:r>
      <w:r w:rsidRPr="00840E0D">
        <w:rPr>
          <w:rFonts w:ascii="FrankRuehl" w:hAnsi="FrankRuehl" w:cs="FrankRuehl"/>
          <w:sz w:val="21"/>
          <w:szCs w:val="21"/>
          <w:rtl/>
        </w:rPr>
        <w:t xml:space="preserve"> </w:t>
      </w:r>
      <w:r w:rsidRPr="00840E0D">
        <w:rPr>
          <w:rFonts w:ascii="FrankRuehl" w:hAnsi="FrankRuehl" w:cs="FrankRuehl" w:hint="cs"/>
          <w:sz w:val="21"/>
          <w:szCs w:val="21"/>
          <w:rtl/>
        </w:rPr>
        <w:t>ואהיה</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xml:space="preserve">' </w:t>
      </w:r>
      <w:r w:rsidRPr="00840E0D">
        <w:rPr>
          <w:rFonts w:ascii="FrankRuehl" w:hAnsi="FrankRuehl" w:cs="FrankRuehl" w:hint="cs"/>
          <w:sz w:val="21"/>
          <w:szCs w:val="21"/>
          <w:rtl/>
        </w:rPr>
        <w:t>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צווחת</w:t>
      </w:r>
      <w:r w:rsidRPr="00840E0D">
        <w:rPr>
          <w:rFonts w:ascii="FrankRuehl" w:hAnsi="FrankRuehl" w:cs="FrankRuehl"/>
          <w:sz w:val="21"/>
          <w:szCs w:val="21"/>
          <w:rtl/>
        </w:rPr>
        <w:t xml:space="preserve"> </w:t>
      </w:r>
      <w:r w:rsidRPr="00840E0D">
        <w:rPr>
          <w:rFonts w:ascii="FrankRuehl" w:hAnsi="FrankRuehl" w:cs="FrankRuehl" w:hint="cs"/>
          <w:sz w:val="21"/>
          <w:szCs w:val="21"/>
          <w:rtl/>
        </w:rPr>
        <w:t>ואהיה</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בי</w:t>
      </w:r>
      <w:r w:rsidRPr="00840E0D">
        <w:rPr>
          <w:rFonts w:ascii="FrankRuehl" w:hAnsi="FrankRuehl" w:cs="FrankRuehl"/>
          <w:sz w:val="21"/>
          <w:szCs w:val="21"/>
          <w:rtl/>
        </w:rPr>
        <w:t xml:space="preserve"> </w:t>
      </w:r>
      <w:r w:rsidRPr="00840E0D">
        <w:rPr>
          <w:rFonts w:ascii="FrankRuehl" w:hAnsi="FrankRuehl" w:cs="FrankRuehl" w:hint="cs"/>
          <w:sz w:val="21"/>
          <w:szCs w:val="21"/>
          <w:rtl/>
        </w:rPr>
        <w:t>ברא</w:t>
      </w:r>
      <w:r w:rsidRPr="00840E0D">
        <w:rPr>
          <w:rFonts w:ascii="FrankRuehl" w:hAnsi="FrankRuehl" w:cs="FrankRuehl"/>
          <w:sz w:val="21"/>
          <w:szCs w:val="21"/>
          <w:rtl/>
        </w:rPr>
        <w:t xml:space="preserve"> </w:t>
      </w:r>
      <w:r w:rsidRPr="00840E0D">
        <w:rPr>
          <w:rFonts w:ascii="FrankRuehl" w:hAnsi="FrankRuehl" w:cs="FrankRuehl" w:hint="cs"/>
          <w:sz w:val="21"/>
          <w:szCs w:val="21"/>
          <w:rtl/>
        </w:rPr>
        <w:t>קוב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דעד</w:t>
      </w:r>
      <w:r w:rsidRPr="00840E0D">
        <w:rPr>
          <w:rFonts w:ascii="FrankRuehl" w:hAnsi="FrankRuehl" w:cs="FrankRuehl"/>
          <w:sz w:val="21"/>
          <w:szCs w:val="21"/>
          <w:rtl/>
        </w:rPr>
        <w:t xml:space="preserve"> </w:t>
      </w:r>
      <w:r w:rsidRPr="00840E0D">
        <w:rPr>
          <w:rFonts w:ascii="FrankRuehl" w:hAnsi="FrankRuehl" w:cs="FrankRuehl" w:hint="cs"/>
          <w:sz w:val="21"/>
          <w:szCs w:val="21"/>
          <w:rtl/>
        </w:rPr>
        <w:t>לא</w:t>
      </w:r>
      <w:r w:rsidRPr="00840E0D">
        <w:rPr>
          <w:rFonts w:ascii="FrankRuehl" w:hAnsi="FrankRuehl" w:cs="FrankRuehl"/>
          <w:sz w:val="21"/>
          <w:szCs w:val="21"/>
          <w:rtl/>
        </w:rPr>
        <w:t xml:space="preserve"> </w:t>
      </w:r>
      <w:r w:rsidRPr="00840E0D">
        <w:rPr>
          <w:rFonts w:ascii="FrankRuehl" w:hAnsi="FrankRuehl" w:cs="FrankRuehl" w:hint="cs"/>
          <w:sz w:val="21"/>
          <w:szCs w:val="21"/>
          <w:rtl/>
        </w:rPr>
        <w:t>אתברי</w:t>
      </w:r>
      <w:r w:rsidRPr="00840E0D">
        <w:rPr>
          <w:rFonts w:ascii="FrankRuehl" w:hAnsi="FrankRuehl" w:cs="FrankRuehl"/>
          <w:sz w:val="21"/>
          <w:szCs w:val="21"/>
          <w:rtl/>
        </w:rPr>
        <w:t xml:space="preserve"> </w:t>
      </w:r>
      <w:r w:rsidRPr="00840E0D">
        <w:rPr>
          <w:rFonts w:ascii="FrankRuehl" w:hAnsi="FrankRuehl" w:cs="FrankRuehl" w:hint="cs"/>
          <w:sz w:val="21"/>
          <w:szCs w:val="21"/>
          <w:rtl/>
        </w:rPr>
        <w:t>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אקדימת</w:t>
      </w:r>
      <w:r w:rsidRPr="00840E0D">
        <w:rPr>
          <w:rFonts w:ascii="FrankRuehl" w:hAnsi="FrankRuehl" w:cs="FrankRuehl"/>
          <w:sz w:val="21"/>
          <w:szCs w:val="21"/>
          <w:rtl/>
        </w:rPr>
        <w:t xml:space="preserve"> </w:t>
      </w:r>
      <w:r w:rsidRPr="00840E0D">
        <w:rPr>
          <w:rFonts w:ascii="FrankRuehl" w:hAnsi="FrankRuehl" w:cs="FrankRuehl" w:hint="cs"/>
          <w:sz w:val="21"/>
          <w:szCs w:val="21"/>
          <w:rtl/>
        </w:rPr>
        <w:t>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xml:space="preserve">', </w:t>
      </w:r>
      <w:r w:rsidRPr="00840E0D">
        <w:rPr>
          <w:rFonts w:ascii="FrankRuehl" w:hAnsi="FrankRuehl" w:cs="FrankRuehl" w:hint="cs"/>
          <w:sz w:val="21"/>
          <w:szCs w:val="21"/>
          <w:rtl/>
        </w:rPr>
        <w:t>וכד</w:t>
      </w:r>
      <w:r w:rsidRPr="00840E0D">
        <w:rPr>
          <w:rFonts w:ascii="FrankRuehl" w:hAnsi="FrankRuehl" w:cs="FrankRuehl"/>
          <w:sz w:val="21"/>
          <w:szCs w:val="21"/>
          <w:rtl/>
        </w:rPr>
        <w:t xml:space="preserve"> </w:t>
      </w:r>
      <w:r w:rsidRPr="00840E0D">
        <w:rPr>
          <w:rFonts w:ascii="FrankRuehl" w:hAnsi="FrankRuehl" w:cs="FrankRuehl" w:hint="cs"/>
          <w:sz w:val="21"/>
          <w:szCs w:val="21"/>
          <w:rtl/>
        </w:rPr>
        <w:t>בעא</w:t>
      </w:r>
      <w:r w:rsidRPr="00840E0D">
        <w:rPr>
          <w:rFonts w:ascii="FrankRuehl" w:hAnsi="FrankRuehl" w:cs="FrankRuehl"/>
          <w:sz w:val="21"/>
          <w:szCs w:val="21"/>
          <w:rtl/>
        </w:rPr>
        <w:t xml:space="preserve"> </w:t>
      </w:r>
      <w:r w:rsidRPr="00840E0D">
        <w:rPr>
          <w:rFonts w:ascii="FrankRuehl" w:hAnsi="FrankRuehl" w:cs="FrankRuehl" w:hint="cs"/>
          <w:sz w:val="21"/>
          <w:szCs w:val="21"/>
          <w:rtl/>
        </w:rPr>
        <w:t>קוב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למברי</w:t>
      </w:r>
      <w:r w:rsidRPr="00840E0D">
        <w:rPr>
          <w:rFonts w:ascii="FrankRuehl" w:hAnsi="FrankRuehl" w:cs="FrankRuehl"/>
          <w:sz w:val="21"/>
          <w:szCs w:val="21"/>
          <w:rtl/>
        </w:rPr>
        <w:t xml:space="preserve"> </w:t>
      </w:r>
      <w:r w:rsidRPr="00840E0D">
        <w:rPr>
          <w:rFonts w:ascii="FrankRuehl" w:hAnsi="FrankRuehl" w:cs="FrankRuehl" w:hint="cs"/>
          <w:sz w:val="21"/>
          <w:szCs w:val="21"/>
          <w:rtl/>
        </w:rPr>
        <w:t>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הוה</w:t>
      </w:r>
      <w:r w:rsidRPr="00840E0D">
        <w:rPr>
          <w:rFonts w:ascii="FrankRuehl" w:hAnsi="FrankRuehl" w:cs="FrankRuehl"/>
          <w:sz w:val="21"/>
          <w:szCs w:val="21"/>
          <w:rtl/>
        </w:rPr>
        <w:t xml:space="preserve"> </w:t>
      </w:r>
      <w:r w:rsidRPr="00840E0D">
        <w:rPr>
          <w:rFonts w:ascii="FrankRuehl" w:hAnsi="FrankRuehl" w:cs="FrankRuehl" w:hint="cs"/>
          <w:sz w:val="21"/>
          <w:szCs w:val="21"/>
          <w:rtl/>
        </w:rPr>
        <w:t>מסתכל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בכל</w:t>
      </w:r>
      <w:r w:rsidRPr="00840E0D">
        <w:rPr>
          <w:rFonts w:ascii="FrankRuehl" w:hAnsi="FrankRuehl" w:cs="FrankRuehl"/>
          <w:sz w:val="21"/>
          <w:szCs w:val="21"/>
          <w:rtl/>
        </w:rPr>
        <w:t xml:space="preserve"> </w:t>
      </w:r>
      <w:r w:rsidRPr="00840E0D">
        <w:rPr>
          <w:rFonts w:ascii="FrankRuehl" w:hAnsi="FrankRuehl" w:cs="FrankRuehl" w:hint="cs"/>
          <w:sz w:val="21"/>
          <w:szCs w:val="21"/>
          <w:rtl/>
        </w:rPr>
        <w:t>מלה</w:t>
      </w:r>
      <w:r w:rsidRPr="00840E0D">
        <w:rPr>
          <w:rFonts w:ascii="FrankRuehl" w:hAnsi="FrankRuehl" w:cs="FrankRuehl"/>
          <w:sz w:val="21"/>
          <w:szCs w:val="21"/>
          <w:rtl/>
        </w:rPr>
        <w:t xml:space="preserve"> </w:t>
      </w:r>
      <w:r w:rsidRPr="00840E0D">
        <w:rPr>
          <w:rFonts w:ascii="FrankRuehl" w:hAnsi="FrankRuehl" w:cs="FrankRuehl" w:hint="cs"/>
          <w:sz w:val="21"/>
          <w:szCs w:val="21"/>
          <w:rtl/>
        </w:rPr>
        <w:t>ומלה</w:t>
      </w:r>
      <w:r w:rsidRPr="00840E0D">
        <w:rPr>
          <w:rFonts w:ascii="FrankRuehl" w:hAnsi="FrankRuehl" w:cs="FrankRuehl"/>
          <w:sz w:val="21"/>
          <w:szCs w:val="21"/>
          <w:rtl/>
        </w:rPr>
        <w:t xml:space="preserve"> </w:t>
      </w:r>
      <w:r w:rsidRPr="00840E0D">
        <w:rPr>
          <w:rFonts w:ascii="FrankRuehl" w:hAnsi="FrankRuehl" w:cs="FrankRuehl" w:hint="cs"/>
          <w:sz w:val="21"/>
          <w:szCs w:val="21"/>
          <w:rtl/>
        </w:rPr>
        <w:t>ועביד</w:t>
      </w:r>
      <w:r w:rsidRPr="00840E0D">
        <w:rPr>
          <w:rFonts w:ascii="FrankRuehl" w:hAnsi="FrankRuehl" w:cs="FrankRuehl"/>
          <w:sz w:val="21"/>
          <w:szCs w:val="21"/>
          <w:rtl/>
        </w:rPr>
        <w:t xml:space="preserve"> </w:t>
      </w:r>
      <w:r w:rsidRPr="00840E0D">
        <w:rPr>
          <w:rFonts w:ascii="FrankRuehl" w:hAnsi="FrankRuehl" w:cs="FrankRuehl" w:hint="cs"/>
          <w:sz w:val="21"/>
          <w:szCs w:val="21"/>
          <w:rtl/>
        </w:rPr>
        <w:t>לקבלה</w:t>
      </w:r>
      <w:r w:rsidRPr="00840E0D">
        <w:rPr>
          <w:rFonts w:ascii="FrankRuehl" w:hAnsi="FrankRuehl" w:cs="FrankRuehl"/>
          <w:sz w:val="21"/>
          <w:szCs w:val="21"/>
          <w:rtl/>
        </w:rPr>
        <w:t xml:space="preserve"> </w:t>
      </w:r>
      <w:r w:rsidRPr="00840E0D">
        <w:rPr>
          <w:rFonts w:ascii="FrankRuehl" w:hAnsi="FrankRuehl" w:cs="FrankRuehl" w:hint="cs"/>
          <w:sz w:val="21"/>
          <w:szCs w:val="21"/>
          <w:rtl/>
        </w:rPr>
        <w:t>אומנותא</w:t>
      </w:r>
      <w:r w:rsidRPr="00840E0D">
        <w:rPr>
          <w:rFonts w:ascii="FrankRuehl" w:hAnsi="FrankRuehl" w:cs="FrankRuehl"/>
          <w:sz w:val="21"/>
          <w:szCs w:val="21"/>
          <w:rtl/>
        </w:rPr>
        <w:t xml:space="preserve"> </w:t>
      </w:r>
      <w:r w:rsidRPr="00840E0D">
        <w:rPr>
          <w:rFonts w:ascii="FrankRuehl" w:hAnsi="FrankRuehl" w:cs="FrankRuehl" w:hint="cs"/>
          <w:sz w:val="21"/>
          <w:szCs w:val="21"/>
          <w:rtl/>
        </w:rPr>
        <w:t>דעלמא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בגין</w:t>
      </w:r>
      <w:r w:rsidRPr="00840E0D">
        <w:rPr>
          <w:rFonts w:ascii="FrankRuehl" w:hAnsi="FrankRuehl" w:cs="FrankRuehl"/>
          <w:sz w:val="21"/>
          <w:szCs w:val="21"/>
          <w:rtl/>
        </w:rPr>
        <w:t xml:space="preserve"> </w:t>
      </w:r>
      <w:r w:rsidRPr="00840E0D">
        <w:rPr>
          <w:rFonts w:ascii="FrankRuehl" w:hAnsi="FrankRuehl" w:cs="FrankRuehl" w:hint="cs"/>
          <w:sz w:val="21"/>
          <w:szCs w:val="21"/>
          <w:rtl/>
        </w:rPr>
        <w:t>דכל</w:t>
      </w:r>
      <w:r w:rsidRPr="00840E0D">
        <w:rPr>
          <w:rFonts w:ascii="FrankRuehl" w:hAnsi="FrankRuehl" w:cs="FrankRuehl"/>
          <w:sz w:val="21"/>
          <w:szCs w:val="21"/>
          <w:rtl/>
        </w:rPr>
        <w:t xml:space="preserve"> </w:t>
      </w:r>
      <w:r w:rsidRPr="00840E0D">
        <w:rPr>
          <w:rFonts w:ascii="FrankRuehl" w:hAnsi="FrankRuehl" w:cs="FrankRuehl" w:hint="cs"/>
          <w:sz w:val="21"/>
          <w:szCs w:val="21"/>
          <w:rtl/>
        </w:rPr>
        <w:t>מלין</w:t>
      </w:r>
      <w:r w:rsidRPr="00840E0D">
        <w:rPr>
          <w:rFonts w:ascii="FrankRuehl" w:hAnsi="FrankRuehl" w:cs="FrankRuehl"/>
          <w:sz w:val="21"/>
          <w:szCs w:val="21"/>
          <w:rtl/>
        </w:rPr>
        <w:t xml:space="preserve"> </w:t>
      </w:r>
      <w:r w:rsidRPr="00840E0D">
        <w:rPr>
          <w:rFonts w:ascii="FrankRuehl" w:hAnsi="FrankRuehl" w:cs="FrankRuehl" w:hint="cs"/>
          <w:sz w:val="21"/>
          <w:szCs w:val="21"/>
          <w:rtl/>
        </w:rPr>
        <w:t>ועובדין</w:t>
      </w:r>
      <w:r w:rsidRPr="00840E0D">
        <w:rPr>
          <w:rFonts w:ascii="FrankRuehl" w:hAnsi="FrankRuehl" w:cs="FrankRuehl"/>
          <w:sz w:val="21"/>
          <w:szCs w:val="21"/>
          <w:rtl/>
        </w:rPr>
        <w:t xml:space="preserve"> </w:t>
      </w:r>
      <w:r w:rsidRPr="00840E0D">
        <w:rPr>
          <w:rFonts w:ascii="FrankRuehl" w:hAnsi="FrankRuehl" w:cs="FrankRuehl" w:hint="cs"/>
          <w:sz w:val="21"/>
          <w:szCs w:val="21"/>
          <w:rtl/>
        </w:rPr>
        <w:t>דכל</w:t>
      </w:r>
      <w:r w:rsidRPr="00840E0D">
        <w:rPr>
          <w:rFonts w:ascii="FrankRuehl" w:hAnsi="FrankRuehl" w:cs="FrankRuehl"/>
          <w:sz w:val="21"/>
          <w:szCs w:val="21"/>
          <w:rtl/>
        </w:rPr>
        <w:t xml:space="preserve"> </w:t>
      </w:r>
      <w:r w:rsidRPr="00840E0D">
        <w:rPr>
          <w:rFonts w:ascii="FrankRuehl" w:hAnsi="FrankRuehl" w:cs="FrankRuehl" w:hint="cs"/>
          <w:sz w:val="21"/>
          <w:szCs w:val="21"/>
          <w:rtl/>
        </w:rPr>
        <w:t>עלמין</w:t>
      </w:r>
      <w:r w:rsidRPr="00840E0D">
        <w:rPr>
          <w:rFonts w:ascii="FrankRuehl" w:hAnsi="FrankRuehl" w:cs="FrankRuehl"/>
          <w:sz w:val="21"/>
          <w:szCs w:val="21"/>
          <w:rtl/>
        </w:rPr>
        <w:t xml:space="preserve"> </w:t>
      </w:r>
      <w:r w:rsidRPr="00840E0D">
        <w:rPr>
          <w:rFonts w:ascii="FrankRuehl" w:hAnsi="FrankRuehl" w:cs="FrankRuehl" w:hint="cs"/>
          <w:sz w:val="21"/>
          <w:szCs w:val="21"/>
          <w:rtl/>
        </w:rPr>
        <w:t>באוריית</w:t>
      </w:r>
      <w:r w:rsidRPr="00840E0D">
        <w:rPr>
          <w:rFonts w:ascii="FrankRuehl" w:hAnsi="FrankRuehl" w:cs="FrankRuehl"/>
          <w:sz w:val="21"/>
          <w:szCs w:val="21"/>
          <w:rtl/>
        </w:rPr>
        <w:t xml:space="preserve">' </w:t>
      </w:r>
      <w:r w:rsidRPr="00840E0D">
        <w:rPr>
          <w:rFonts w:ascii="FrankRuehl" w:hAnsi="FrankRuehl" w:cs="FrankRuehl" w:hint="cs"/>
          <w:sz w:val="21"/>
          <w:szCs w:val="21"/>
          <w:rtl/>
        </w:rPr>
        <w:t>אינון</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xml:space="preserve">', </w:t>
      </w:r>
      <w:r w:rsidRPr="00840E0D">
        <w:rPr>
          <w:rFonts w:ascii="FrankRuehl" w:hAnsi="FrankRuehl" w:cs="FrankRuehl" w:hint="cs"/>
          <w:sz w:val="21"/>
          <w:szCs w:val="21"/>
          <w:rtl/>
        </w:rPr>
        <w:t>באורייתא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כתיב</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בראשית</w:t>
      </w:r>
      <w:r w:rsidRPr="00840E0D">
        <w:rPr>
          <w:rFonts w:ascii="FrankRuehl" w:hAnsi="FrankRuehl" w:cs="FrankRuehl"/>
          <w:sz w:val="21"/>
          <w:szCs w:val="21"/>
          <w:rtl/>
        </w:rPr>
        <w:t xml:space="preserve"> </w:t>
      </w:r>
      <w:r w:rsidRPr="00840E0D">
        <w:rPr>
          <w:rFonts w:ascii="FrankRuehl" w:hAnsi="FrankRuehl" w:cs="FrankRuehl" w:hint="cs"/>
          <w:sz w:val="21"/>
          <w:szCs w:val="21"/>
          <w:rtl/>
        </w:rPr>
        <w:t>ברא</w:t>
      </w:r>
      <w:r w:rsidRPr="00840E0D">
        <w:rPr>
          <w:rFonts w:ascii="FrankRuehl" w:hAnsi="FrankRuehl" w:cs="FrankRuehl"/>
          <w:sz w:val="21"/>
          <w:szCs w:val="21"/>
          <w:rtl/>
        </w:rPr>
        <w:t xml:space="preserve"> </w:t>
      </w:r>
      <w:r w:rsidRPr="00840E0D">
        <w:rPr>
          <w:rFonts w:ascii="FrankRuehl" w:hAnsi="FrankRuehl" w:cs="FrankRuehl" w:hint="cs"/>
          <w:sz w:val="21"/>
          <w:szCs w:val="21"/>
          <w:rtl/>
        </w:rPr>
        <w:t>וכו</w:t>
      </w:r>
      <w:r w:rsidRPr="00840E0D">
        <w:rPr>
          <w:rFonts w:ascii="FrankRuehl" w:hAnsi="FrankRuehl" w:cs="FrankRuehl"/>
          <w:sz w:val="21"/>
          <w:szCs w:val="21"/>
          <w:rtl/>
        </w:rPr>
        <w:t xml:space="preserve">' </w:t>
      </w:r>
      <w:r w:rsidRPr="00840E0D">
        <w:rPr>
          <w:rFonts w:ascii="FrankRuehl" w:hAnsi="FrankRuehl" w:cs="FrankRuehl" w:hint="cs"/>
          <w:sz w:val="21"/>
          <w:szCs w:val="21"/>
          <w:rtl/>
        </w:rPr>
        <w:t>אסתכל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בהאי</w:t>
      </w:r>
      <w:r w:rsidRPr="00840E0D">
        <w:rPr>
          <w:rFonts w:ascii="FrankRuehl" w:hAnsi="FrankRuehl" w:cs="FrankRuehl"/>
          <w:sz w:val="21"/>
          <w:szCs w:val="21"/>
          <w:rtl/>
        </w:rPr>
        <w:t xml:space="preserve"> </w:t>
      </w:r>
      <w:r w:rsidRPr="00840E0D">
        <w:rPr>
          <w:rFonts w:ascii="FrankRuehl" w:hAnsi="FrankRuehl" w:cs="FrankRuehl" w:hint="cs"/>
          <w:sz w:val="21"/>
          <w:szCs w:val="21"/>
          <w:rtl/>
        </w:rPr>
        <w:t>מלה</w:t>
      </w:r>
      <w:r w:rsidRPr="00840E0D">
        <w:rPr>
          <w:rFonts w:ascii="FrankRuehl" w:hAnsi="FrankRuehl" w:cs="FrankRuehl"/>
          <w:sz w:val="21"/>
          <w:szCs w:val="21"/>
          <w:rtl/>
        </w:rPr>
        <w:t xml:space="preserve"> </w:t>
      </w:r>
      <w:r w:rsidRPr="00840E0D">
        <w:rPr>
          <w:rFonts w:ascii="FrankRuehl" w:hAnsi="FrankRuehl" w:cs="FrankRuehl" w:hint="cs"/>
          <w:sz w:val="21"/>
          <w:szCs w:val="21"/>
          <w:rtl/>
        </w:rPr>
        <w:t>וברא</w:t>
      </w:r>
      <w:r w:rsidRPr="00840E0D">
        <w:rPr>
          <w:rFonts w:ascii="FrankRuehl" w:hAnsi="FrankRuehl" w:cs="FrankRuehl"/>
          <w:sz w:val="21"/>
          <w:szCs w:val="21"/>
          <w:rtl/>
        </w:rPr>
        <w:t xml:space="preserve"> </w:t>
      </w:r>
      <w:r w:rsidRPr="00840E0D">
        <w:rPr>
          <w:rFonts w:ascii="FrankRuehl" w:hAnsi="FrankRuehl" w:cs="FrankRuehl" w:hint="cs"/>
          <w:sz w:val="21"/>
          <w:szCs w:val="21"/>
          <w:rtl/>
        </w:rPr>
        <w:t>את</w:t>
      </w:r>
      <w:r w:rsidRPr="00840E0D">
        <w:rPr>
          <w:rFonts w:ascii="FrankRuehl" w:hAnsi="FrankRuehl" w:cs="FrankRuehl"/>
          <w:sz w:val="21"/>
          <w:szCs w:val="21"/>
          <w:rtl/>
        </w:rPr>
        <w:t xml:space="preserve"> </w:t>
      </w:r>
      <w:r w:rsidRPr="00840E0D">
        <w:rPr>
          <w:rFonts w:ascii="FrankRuehl" w:hAnsi="FrankRuehl" w:cs="FrankRuehl" w:hint="cs"/>
          <w:sz w:val="21"/>
          <w:szCs w:val="21"/>
          <w:rtl/>
        </w:rPr>
        <w:t>השמים</w:t>
      </w:r>
      <w:r w:rsidRPr="00840E0D">
        <w:rPr>
          <w:rFonts w:ascii="FrankRuehl" w:hAnsi="FrankRuehl" w:cs="FrankRuehl"/>
          <w:sz w:val="21"/>
          <w:szCs w:val="21"/>
          <w:rtl/>
        </w:rPr>
        <w:t xml:space="preserve">, </w:t>
      </w:r>
      <w:r w:rsidRPr="00840E0D">
        <w:rPr>
          <w:rFonts w:ascii="FrankRuehl" w:hAnsi="FrankRuehl" w:cs="FrankRuehl" w:hint="cs"/>
          <w:sz w:val="21"/>
          <w:szCs w:val="21"/>
          <w:rtl/>
        </w:rPr>
        <w:t>כתיב</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ויאמר</w:t>
      </w:r>
      <w:r w:rsidRPr="00840E0D">
        <w:rPr>
          <w:rFonts w:ascii="FrankRuehl" w:hAnsi="FrankRuehl" w:cs="FrankRuehl"/>
          <w:sz w:val="21"/>
          <w:szCs w:val="21"/>
          <w:rtl/>
        </w:rPr>
        <w:t xml:space="preserve"> </w:t>
      </w:r>
      <w:r w:rsidRPr="00840E0D">
        <w:rPr>
          <w:rFonts w:ascii="FrankRuehl" w:hAnsi="FrankRuehl" w:cs="FrankRuehl" w:hint="cs"/>
          <w:sz w:val="21"/>
          <w:szCs w:val="21"/>
          <w:rtl/>
        </w:rPr>
        <w:t>אלקים</w:t>
      </w:r>
      <w:r w:rsidRPr="00840E0D">
        <w:rPr>
          <w:rFonts w:ascii="FrankRuehl" w:hAnsi="FrankRuehl" w:cs="FrankRuehl"/>
          <w:sz w:val="21"/>
          <w:szCs w:val="21"/>
          <w:rtl/>
        </w:rPr>
        <w:t xml:space="preserve"> </w:t>
      </w:r>
      <w:r w:rsidRPr="00840E0D">
        <w:rPr>
          <w:rFonts w:ascii="FrankRuehl" w:hAnsi="FrankRuehl" w:cs="FrankRuehl" w:hint="cs"/>
          <w:sz w:val="21"/>
          <w:szCs w:val="21"/>
          <w:rtl/>
        </w:rPr>
        <w:t>יהי</w:t>
      </w:r>
      <w:r w:rsidRPr="00840E0D">
        <w:rPr>
          <w:rFonts w:ascii="FrankRuehl" w:hAnsi="FrankRuehl" w:cs="FrankRuehl"/>
          <w:sz w:val="21"/>
          <w:szCs w:val="21"/>
          <w:rtl/>
        </w:rPr>
        <w:t xml:space="preserve"> </w:t>
      </w:r>
      <w:r w:rsidRPr="00840E0D">
        <w:rPr>
          <w:rFonts w:ascii="FrankRuehl" w:hAnsi="FrankRuehl" w:cs="FrankRuehl" w:hint="cs"/>
          <w:sz w:val="21"/>
          <w:szCs w:val="21"/>
          <w:rtl/>
        </w:rPr>
        <w:t>אור</w:t>
      </w:r>
      <w:r w:rsidRPr="00840E0D">
        <w:rPr>
          <w:rFonts w:ascii="FrankRuehl" w:hAnsi="FrankRuehl" w:cs="FrankRuehl"/>
          <w:sz w:val="21"/>
          <w:szCs w:val="21"/>
          <w:rtl/>
        </w:rPr>
        <w:t xml:space="preserve"> </w:t>
      </w:r>
      <w:r w:rsidRPr="00840E0D">
        <w:rPr>
          <w:rFonts w:ascii="FrankRuehl" w:hAnsi="FrankRuehl" w:cs="FrankRuehl" w:hint="cs"/>
          <w:sz w:val="21"/>
          <w:szCs w:val="21"/>
          <w:rtl/>
        </w:rPr>
        <w:t>אסתכל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בהאי</w:t>
      </w:r>
      <w:r w:rsidRPr="00840E0D">
        <w:rPr>
          <w:rFonts w:ascii="FrankRuehl" w:hAnsi="FrankRuehl" w:cs="FrankRuehl"/>
          <w:sz w:val="21"/>
          <w:szCs w:val="21"/>
          <w:rtl/>
        </w:rPr>
        <w:t xml:space="preserve"> </w:t>
      </w:r>
      <w:r w:rsidRPr="00840E0D">
        <w:rPr>
          <w:rFonts w:ascii="FrankRuehl" w:hAnsi="FrankRuehl" w:cs="FrankRuehl" w:hint="cs"/>
          <w:sz w:val="21"/>
          <w:szCs w:val="21"/>
          <w:rtl/>
        </w:rPr>
        <w:t>מלה</w:t>
      </w:r>
      <w:r w:rsidRPr="00840E0D">
        <w:rPr>
          <w:rFonts w:ascii="FrankRuehl" w:hAnsi="FrankRuehl" w:cs="FrankRuehl"/>
          <w:sz w:val="21"/>
          <w:szCs w:val="21"/>
          <w:rtl/>
        </w:rPr>
        <w:t xml:space="preserve"> </w:t>
      </w:r>
      <w:r w:rsidRPr="00840E0D">
        <w:rPr>
          <w:rFonts w:ascii="FrankRuehl" w:hAnsi="FrankRuehl" w:cs="FrankRuehl" w:hint="cs"/>
          <w:sz w:val="21"/>
          <w:szCs w:val="21"/>
          <w:rtl/>
        </w:rPr>
        <w:t>וברא</w:t>
      </w:r>
      <w:r w:rsidRPr="00840E0D">
        <w:rPr>
          <w:rFonts w:ascii="FrankRuehl" w:hAnsi="FrankRuehl" w:cs="FrankRuehl"/>
          <w:sz w:val="21"/>
          <w:szCs w:val="21"/>
          <w:rtl/>
        </w:rPr>
        <w:t xml:space="preserve"> </w:t>
      </w:r>
      <w:r w:rsidRPr="00840E0D">
        <w:rPr>
          <w:rFonts w:ascii="FrankRuehl" w:hAnsi="FrankRuehl" w:cs="FrankRuehl" w:hint="cs"/>
          <w:sz w:val="21"/>
          <w:szCs w:val="21"/>
          <w:rtl/>
        </w:rPr>
        <w:t>את</w:t>
      </w:r>
      <w:r w:rsidRPr="00840E0D">
        <w:rPr>
          <w:rFonts w:ascii="FrankRuehl" w:hAnsi="FrankRuehl" w:cs="FrankRuehl"/>
          <w:sz w:val="21"/>
          <w:szCs w:val="21"/>
          <w:rtl/>
        </w:rPr>
        <w:t xml:space="preserve"> </w:t>
      </w:r>
      <w:r w:rsidRPr="00840E0D">
        <w:rPr>
          <w:rFonts w:ascii="FrankRuehl" w:hAnsi="FrankRuehl" w:cs="FrankRuehl" w:hint="cs"/>
          <w:sz w:val="21"/>
          <w:szCs w:val="21"/>
          <w:rtl/>
        </w:rPr>
        <w:t>האור</w:t>
      </w:r>
      <w:r w:rsidRPr="00840E0D">
        <w:rPr>
          <w:rFonts w:ascii="FrankRuehl" w:hAnsi="FrankRuehl" w:cs="FrankRuehl"/>
          <w:sz w:val="21"/>
          <w:szCs w:val="21"/>
          <w:rtl/>
        </w:rPr>
        <w:t xml:space="preserve">, </w:t>
      </w:r>
      <w:r w:rsidRPr="00840E0D">
        <w:rPr>
          <w:rFonts w:ascii="FrankRuehl" w:hAnsi="FrankRuehl" w:cs="FrankRuehl" w:hint="cs"/>
          <w:sz w:val="21"/>
          <w:szCs w:val="21"/>
          <w:rtl/>
        </w:rPr>
        <w:t>וכן</w:t>
      </w:r>
      <w:r w:rsidRPr="00840E0D">
        <w:rPr>
          <w:rFonts w:ascii="FrankRuehl" w:hAnsi="FrankRuehl" w:cs="FrankRuehl"/>
          <w:sz w:val="21"/>
          <w:szCs w:val="21"/>
          <w:rtl/>
        </w:rPr>
        <w:t xml:space="preserve"> </w:t>
      </w:r>
      <w:r w:rsidRPr="00840E0D">
        <w:rPr>
          <w:rFonts w:ascii="FrankRuehl" w:hAnsi="FrankRuehl" w:cs="FrankRuehl" w:hint="cs"/>
          <w:sz w:val="21"/>
          <w:szCs w:val="21"/>
          <w:rtl/>
        </w:rPr>
        <w:t>בכל</w:t>
      </w:r>
      <w:r w:rsidRPr="00840E0D">
        <w:rPr>
          <w:rFonts w:ascii="FrankRuehl" w:hAnsi="FrankRuehl" w:cs="FrankRuehl"/>
          <w:sz w:val="21"/>
          <w:szCs w:val="21"/>
          <w:rtl/>
        </w:rPr>
        <w:t xml:space="preserve"> </w:t>
      </w:r>
      <w:r w:rsidRPr="00840E0D">
        <w:rPr>
          <w:rFonts w:ascii="FrankRuehl" w:hAnsi="FrankRuehl" w:cs="FrankRuehl" w:hint="cs"/>
          <w:sz w:val="21"/>
          <w:szCs w:val="21"/>
          <w:rtl/>
        </w:rPr>
        <w:t>מלה</w:t>
      </w:r>
      <w:r w:rsidRPr="00840E0D">
        <w:rPr>
          <w:rFonts w:ascii="FrankRuehl" w:hAnsi="FrankRuehl" w:cs="FrankRuehl"/>
          <w:sz w:val="21"/>
          <w:szCs w:val="21"/>
          <w:rtl/>
        </w:rPr>
        <w:t xml:space="preserve"> </w:t>
      </w:r>
      <w:r w:rsidRPr="00840E0D">
        <w:rPr>
          <w:rFonts w:ascii="FrankRuehl" w:hAnsi="FrankRuehl" w:cs="FrankRuehl" w:hint="cs"/>
          <w:sz w:val="21"/>
          <w:szCs w:val="21"/>
          <w:rtl/>
        </w:rPr>
        <w:t>ומלה</w:t>
      </w:r>
      <w:r w:rsidRPr="00840E0D">
        <w:rPr>
          <w:rFonts w:ascii="FrankRuehl" w:hAnsi="FrankRuehl" w:cs="FrankRuehl"/>
          <w:sz w:val="21"/>
          <w:szCs w:val="21"/>
          <w:rtl/>
        </w:rPr>
        <w:t xml:space="preserve"> </w:t>
      </w:r>
      <w:r w:rsidRPr="00840E0D">
        <w:rPr>
          <w:rFonts w:ascii="FrankRuehl" w:hAnsi="FrankRuehl" w:cs="FrankRuehl" w:hint="cs"/>
          <w:sz w:val="21"/>
          <w:szCs w:val="21"/>
          <w:rtl/>
        </w:rPr>
        <w:t>דכתיב</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אסתכל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קוב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ועביד</w:t>
      </w:r>
      <w:r w:rsidRPr="00840E0D">
        <w:rPr>
          <w:rFonts w:ascii="FrankRuehl" w:hAnsi="FrankRuehl" w:cs="FrankRuehl"/>
          <w:sz w:val="21"/>
          <w:szCs w:val="21"/>
          <w:rtl/>
        </w:rPr>
        <w:t xml:space="preserve"> </w:t>
      </w:r>
      <w:r w:rsidRPr="00840E0D">
        <w:rPr>
          <w:rFonts w:ascii="FrankRuehl" w:hAnsi="FrankRuehl" w:cs="FrankRuehl" w:hint="cs"/>
          <w:sz w:val="21"/>
          <w:szCs w:val="21"/>
          <w:rtl/>
        </w:rPr>
        <w:t>ההוא</w:t>
      </w:r>
      <w:r w:rsidRPr="00840E0D">
        <w:rPr>
          <w:rFonts w:ascii="FrankRuehl" w:hAnsi="FrankRuehl" w:cs="FrankRuehl"/>
          <w:sz w:val="21"/>
          <w:szCs w:val="21"/>
          <w:rtl/>
        </w:rPr>
        <w:t xml:space="preserve"> </w:t>
      </w:r>
      <w:r w:rsidRPr="00840E0D">
        <w:rPr>
          <w:rFonts w:ascii="FrankRuehl" w:hAnsi="FrankRuehl" w:cs="FrankRuehl" w:hint="cs"/>
          <w:sz w:val="21"/>
          <w:szCs w:val="21"/>
          <w:rtl/>
        </w:rPr>
        <w:t>מלה</w:t>
      </w:r>
      <w:r w:rsidRPr="00840E0D">
        <w:rPr>
          <w:rFonts w:ascii="FrankRuehl" w:hAnsi="FrankRuehl" w:cs="FrankRuehl"/>
          <w:sz w:val="21"/>
          <w:szCs w:val="21"/>
          <w:rtl/>
        </w:rPr>
        <w:t xml:space="preserve">, </w:t>
      </w:r>
      <w:r w:rsidRPr="00840E0D">
        <w:rPr>
          <w:rFonts w:ascii="FrankRuehl" w:hAnsi="FrankRuehl" w:cs="FrankRuehl" w:hint="cs"/>
          <w:sz w:val="21"/>
          <w:szCs w:val="21"/>
          <w:rtl/>
        </w:rPr>
        <w:t>וע</w:t>
      </w:r>
      <w:r w:rsidRPr="00840E0D">
        <w:rPr>
          <w:rFonts w:ascii="FrankRuehl" w:hAnsi="FrankRuehl" w:cs="FrankRuehl"/>
          <w:sz w:val="21"/>
          <w:szCs w:val="21"/>
          <w:rtl/>
        </w:rPr>
        <w:t>"</w:t>
      </w:r>
      <w:r w:rsidRPr="00840E0D">
        <w:rPr>
          <w:rFonts w:ascii="FrankRuehl" w:hAnsi="FrankRuehl" w:cs="FrankRuehl" w:hint="cs"/>
          <w:sz w:val="21"/>
          <w:szCs w:val="21"/>
          <w:rtl/>
        </w:rPr>
        <w:t>ד</w:t>
      </w:r>
      <w:r w:rsidRPr="00840E0D">
        <w:rPr>
          <w:rFonts w:ascii="FrankRuehl" w:hAnsi="FrankRuehl" w:cs="FrankRuehl"/>
          <w:sz w:val="21"/>
          <w:szCs w:val="21"/>
          <w:rtl/>
        </w:rPr>
        <w:t xml:space="preserve"> </w:t>
      </w:r>
      <w:r w:rsidRPr="00840E0D">
        <w:rPr>
          <w:rFonts w:ascii="FrankRuehl" w:hAnsi="FrankRuehl" w:cs="FrankRuehl" w:hint="cs"/>
          <w:sz w:val="21"/>
          <w:szCs w:val="21"/>
          <w:rtl/>
        </w:rPr>
        <w:t>כ</w:t>
      </w:r>
      <w:r w:rsidRPr="00840E0D">
        <w:rPr>
          <w:rFonts w:ascii="FrankRuehl" w:hAnsi="FrankRuehl" w:cs="FrankRuehl"/>
          <w:sz w:val="21"/>
          <w:szCs w:val="21"/>
          <w:rtl/>
        </w:rPr>
        <w:t xml:space="preserve">' </w:t>
      </w:r>
      <w:r w:rsidRPr="00840E0D">
        <w:rPr>
          <w:rFonts w:ascii="FrankRuehl" w:hAnsi="FrankRuehl" w:cs="FrankRuehl" w:hint="cs"/>
          <w:sz w:val="21"/>
          <w:szCs w:val="21"/>
          <w:rtl/>
        </w:rPr>
        <w:t>ואהיה</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כג</w:t>
      </w:r>
      <w:r w:rsidRPr="00840E0D">
        <w:rPr>
          <w:rFonts w:ascii="FrankRuehl" w:hAnsi="FrankRuehl" w:cs="FrankRuehl"/>
          <w:sz w:val="21"/>
          <w:szCs w:val="21"/>
          <w:rtl/>
        </w:rPr>
        <w:t>"</w:t>
      </w:r>
      <w:r w:rsidRPr="00840E0D">
        <w:rPr>
          <w:rFonts w:ascii="FrankRuehl" w:hAnsi="FrankRuehl" w:cs="FrankRuehl" w:hint="cs"/>
          <w:sz w:val="21"/>
          <w:szCs w:val="21"/>
          <w:rtl/>
        </w:rPr>
        <w:t>ד</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עלמא</w:t>
      </w:r>
      <w:r w:rsidRPr="00840E0D">
        <w:rPr>
          <w:rFonts w:ascii="FrankRuehl" w:hAnsi="FrankRuehl" w:cs="FrankRuehl"/>
          <w:sz w:val="21"/>
          <w:szCs w:val="21"/>
          <w:rtl/>
        </w:rPr>
        <w:t xml:space="preserve"> </w:t>
      </w:r>
      <w:r w:rsidRPr="00840E0D">
        <w:rPr>
          <w:rFonts w:ascii="FrankRuehl" w:hAnsi="FrankRuehl" w:cs="FrankRuehl" w:hint="cs"/>
          <w:sz w:val="21"/>
          <w:szCs w:val="21"/>
          <w:rtl/>
        </w:rPr>
        <w:t>אתברי</w:t>
      </w:r>
      <w:r w:rsidRPr="00840E0D">
        <w:rPr>
          <w:rFonts w:ascii="FrankRuehl" w:hAnsi="FrankRuehl" w:cs="FrankRuehl"/>
          <w:sz w:val="21"/>
          <w:szCs w:val="21"/>
          <w:rtl/>
        </w:rPr>
        <w:t>) [</w:t>
      </w:r>
      <w:r w:rsidRPr="00840E0D">
        <w:rPr>
          <w:rFonts w:ascii="FrankRuehl" w:hAnsi="FrankRuehl" w:cs="FrankRuehl" w:hint="cs"/>
          <w:sz w:val="21"/>
          <w:szCs w:val="21"/>
          <w:rtl/>
        </w:rPr>
        <w:t>וכאשר</w:t>
      </w:r>
      <w:r w:rsidRPr="00840E0D">
        <w:rPr>
          <w:rFonts w:ascii="FrankRuehl" w:hAnsi="FrankRuehl" w:cs="FrankRuehl"/>
          <w:sz w:val="21"/>
          <w:szCs w:val="21"/>
          <w:rtl/>
        </w:rPr>
        <w:t xml:space="preserve"> </w:t>
      </w:r>
      <w:r w:rsidRPr="00840E0D">
        <w:rPr>
          <w:rFonts w:ascii="FrankRuehl" w:hAnsi="FrankRuehl" w:cs="FrankRuehl" w:hint="cs"/>
          <w:sz w:val="21"/>
          <w:szCs w:val="21"/>
          <w:rtl/>
        </w:rPr>
        <w:t>ברא</w:t>
      </w:r>
      <w:r w:rsidRPr="00840E0D">
        <w:rPr>
          <w:rFonts w:ascii="FrankRuehl" w:hAnsi="FrankRuehl" w:cs="FrankRuehl"/>
          <w:sz w:val="21"/>
          <w:szCs w:val="21"/>
          <w:rtl/>
        </w:rPr>
        <w:t xml:space="preserve"> </w:t>
      </w:r>
      <w:r w:rsidRPr="00840E0D">
        <w:rPr>
          <w:rFonts w:ascii="FrankRuehl" w:hAnsi="FrankRuehl" w:cs="FrankRuehl" w:hint="cs"/>
          <w:sz w:val="21"/>
          <w:szCs w:val="21"/>
          <w:rtl/>
        </w:rPr>
        <w:t>הקב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וברא</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ובתורה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נברא</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כפי</w:t>
      </w:r>
      <w:r w:rsidRPr="00840E0D">
        <w:rPr>
          <w:rFonts w:ascii="FrankRuehl" w:hAnsi="FrankRuehl" w:cs="FrankRuehl"/>
          <w:sz w:val="21"/>
          <w:szCs w:val="21"/>
          <w:rtl/>
        </w:rPr>
        <w:t xml:space="preserve"> </w:t>
      </w:r>
      <w:r w:rsidRPr="00840E0D">
        <w:rPr>
          <w:rFonts w:ascii="FrankRuehl" w:hAnsi="FrankRuehl" w:cs="FrankRuehl" w:hint="cs"/>
          <w:sz w:val="21"/>
          <w:szCs w:val="21"/>
          <w:rtl/>
        </w:rPr>
        <w:t>שהוא</w:t>
      </w:r>
      <w:r w:rsidRPr="00840E0D">
        <w:rPr>
          <w:rFonts w:ascii="FrankRuehl" w:hAnsi="FrankRuehl" w:cs="FrankRuehl"/>
          <w:sz w:val="21"/>
          <w:szCs w:val="21"/>
          <w:rtl/>
        </w:rPr>
        <w:t xml:space="preserve"> </w:t>
      </w:r>
      <w:r w:rsidRPr="00840E0D">
        <w:rPr>
          <w:rFonts w:ascii="FrankRuehl" w:hAnsi="FrankRuehl" w:cs="FrankRuehl" w:hint="cs"/>
          <w:sz w:val="21"/>
          <w:szCs w:val="21"/>
          <w:rtl/>
        </w:rPr>
        <w:t>קיים</w:t>
      </w:r>
      <w:r w:rsidRPr="00840E0D">
        <w:rPr>
          <w:rFonts w:ascii="FrankRuehl" w:hAnsi="FrankRuehl" w:cs="FrankRuehl"/>
          <w:sz w:val="21"/>
          <w:szCs w:val="21"/>
          <w:rtl/>
        </w:rPr>
        <w:t xml:space="preserve">, </w:t>
      </w:r>
      <w:r w:rsidRPr="00840E0D">
        <w:rPr>
          <w:rFonts w:ascii="FrankRuehl" w:hAnsi="FrankRuehl" w:cs="FrankRuehl" w:hint="cs"/>
          <w:sz w:val="21"/>
          <w:szCs w:val="21"/>
          <w:rtl/>
        </w:rPr>
        <w:t>דכתיב</w:t>
      </w:r>
      <w:r w:rsidRPr="00840E0D">
        <w:rPr>
          <w:rFonts w:ascii="FrankRuehl" w:hAnsi="FrankRuehl" w:cs="FrankRuehl"/>
          <w:sz w:val="21"/>
          <w:szCs w:val="21"/>
          <w:rtl/>
        </w:rPr>
        <w:t>, "</w:t>
      </w:r>
      <w:r w:rsidRPr="00840E0D">
        <w:rPr>
          <w:rFonts w:ascii="FrankRuehl" w:hAnsi="FrankRuehl" w:cs="FrankRuehl" w:hint="cs"/>
          <w:sz w:val="21"/>
          <w:szCs w:val="21"/>
          <w:rtl/>
        </w:rPr>
        <w:t>ואהיה</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צווחת</w:t>
      </w:r>
      <w:r w:rsidRPr="00840E0D">
        <w:rPr>
          <w:rFonts w:ascii="FrankRuehl" w:hAnsi="FrankRuehl" w:cs="FrankRuehl"/>
          <w:sz w:val="21"/>
          <w:szCs w:val="21"/>
          <w:rtl/>
        </w:rPr>
        <w:t xml:space="preserve"> "</w:t>
      </w:r>
      <w:r w:rsidRPr="00840E0D">
        <w:rPr>
          <w:rFonts w:ascii="FrankRuehl" w:hAnsi="FrankRuehl" w:cs="FrankRuehl" w:hint="cs"/>
          <w:sz w:val="21"/>
          <w:szCs w:val="21"/>
          <w:rtl/>
        </w:rPr>
        <w:t>ואהיה</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בי</w:t>
      </w:r>
      <w:r w:rsidRPr="00840E0D">
        <w:rPr>
          <w:rFonts w:ascii="FrankRuehl" w:hAnsi="FrankRuehl" w:cs="FrankRuehl"/>
          <w:sz w:val="21"/>
          <w:szCs w:val="21"/>
          <w:rtl/>
        </w:rPr>
        <w:t xml:space="preserve"> </w:t>
      </w:r>
      <w:r w:rsidRPr="00840E0D">
        <w:rPr>
          <w:rFonts w:ascii="FrankRuehl" w:hAnsi="FrankRuehl" w:cs="FrankRuehl" w:hint="cs"/>
          <w:sz w:val="21"/>
          <w:szCs w:val="21"/>
          <w:rtl/>
        </w:rPr>
        <w:t>ברא</w:t>
      </w:r>
      <w:r w:rsidRPr="00840E0D">
        <w:rPr>
          <w:rFonts w:ascii="FrankRuehl" w:hAnsi="FrankRuehl" w:cs="FrankRuehl"/>
          <w:sz w:val="21"/>
          <w:szCs w:val="21"/>
          <w:rtl/>
        </w:rPr>
        <w:t xml:space="preserve"> </w:t>
      </w:r>
      <w:r w:rsidRPr="00840E0D">
        <w:rPr>
          <w:rFonts w:ascii="FrankRuehl" w:hAnsi="FrankRuehl" w:cs="FrankRuehl" w:hint="cs"/>
          <w:sz w:val="21"/>
          <w:szCs w:val="21"/>
          <w:rtl/>
        </w:rPr>
        <w:t>הקב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כי</w:t>
      </w:r>
      <w:r w:rsidRPr="00840E0D">
        <w:rPr>
          <w:rFonts w:ascii="FrankRuehl" w:hAnsi="FrankRuehl" w:cs="FrankRuehl"/>
          <w:sz w:val="21"/>
          <w:szCs w:val="21"/>
          <w:rtl/>
        </w:rPr>
        <w:t xml:space="preserve"> </w:t>
      </w:r>
      <w:r w:rsidRPr="00840E0D">
        <w:rPr>
          <w:rFonts w:ascii="FrankRuehl" w:hAnsi="FrankRuehl" w:cs="FrankRuehl" w:hint="cs"/>
          <w:sz w:val="21"/>
          <w:szCs w:val="21"/>
          <w:rtl/>
        </w:rPr>
        <w:t>בטרם</w:t>
      </w:r>
      <w:r w:rsidRPr="00840E0D">
        <w:rPr>
          <w:rFonts w:ascii="FrankRuehl" w:hAnsi="FrankRuehl" w:cs="FrankRuehl"/>
          <w:sz w:val="21"/>
          <w:szCs w:val="21"/>
          <w:rtl/>
        </w:rPr>
        <w:t xml:space="preserve"> </w:t>
      </w:r>
      <w:r w:rsidRPr="00840E0D">
        <w:rPr>
          <w:rFonts w:ascii="FrankRuehl" w:hAnsi="FrankRuehl" w:cs="FrankRuehl" w:hint="cs"/>
          <w:sz w:val="21"/>
          <w:szCs w:val="21"/>
          <w:rtl/>
        </w:rPr>
        <w:t>נברא</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קדמה</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xml:space="preserve">', </w:t>
      </w:r>
      <w:r w:rsidRPr="00840E0D">
        <w:rPr>
          <w:rFonts w:ascii="FrankRuehl" w:hAnsi="FrankRuehl" w:cs="FrankRuehl" w:hint="cs"/>
          <w:sz w:val="21"/>
          <w:szCs w:val="21"/>
          <w:rtl/>
        </w:rPr>
        <w:t>וכאשר</w:t>
      </w:r>
      <w:r w:rsidRPr="00840E0D">
        <w:rPr>
          <w:rFonts w:ascii="FrankRuehl" w:hAnsi="FrankRuehl" w:cs="FrankRuehl"/>
          <w:sz w:val="21"/>
          <w:szCs w:val="21"/>
          <w:rtl/>
        </w:rPr>
        <w:t xml:space="preserve"> </w:t>
      </w:r>
      <w:r w:rsidRPr="00840E0D">
        <w:rPr>
          <w:rFonts w:ascii="FrankRuehl" w:hAnsi="FrankRuehl" w:cs="FrankRuehl" w:hint="cs"/>
          <w:sz w:val="21"/>
          <w:szCs w:val="21"/>
          <w:rtl/>
        </w:rPr>
        <w:t>רצה</w:t>
      </w:r>
      <w:r w:rsidRPr="00840E0D">
        <w:rPr>
          <w:rFonts w:ascii="FrankRuehl" w:hAnsi="FrankRuehl" w:cs="FrankRuehl"/>
          <w:sz w:val="21"/>
          <w:szCs w:val="21"/>
          <w:rtl/>
        </w:rPr>
        <w:t xml:space="preserve"> </w:t>
      </w:r>
      <w:r w:rsidRPr="00840E0D">
        <w:rPr>
          <w:rFonts w:ascii="FrankRuehl" w:hAnsi="FrankRuehl" w:cs="FrankRuehl" w:hint="cs"/>
          <w:sz w:val="21"/>
          <w:szCs w:val="21"/>
          <w:rtl/>
        </w:rPr>
        <w:t>הקב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לברוא</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היה</w:t>
      </w:r>
      <w:r w:rsidRPr="00840E0D">
        <w:rPr>
          <w:rFonts w:ascii="FrankRuehl" w:hAnsi="FrankRuehl" w:cs="FrankRuehl"/>
          <w:sz w:val="21"/>
          <w:szCs w:val="21"/>
          <w:rtl/>
        </w:rPr>
        <w:t xml:space="preserve"> </w:t>
      </w:r>
      <w:r w:rsidRPr="00840E0D">
        <w:rPr>
          <w:rFonts w:ascii="FrankRuehl" w:hAnsi="FrankRuehl" w:cs="FrankRuehl" w:hint="cs"/>
          <w:sz w:val="21"/>
          <w:szCs w:val="21"/>
          <w:rtl/>
        </w:rPr>
        <w:t>מסתכל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בכל</w:t>
      </w:r>
      <w:r w:rsidRPr="00840E0D">
        <w:rPr>
          <w:rFonts w:ascii="FrankRuehl" w:hAnsi="FrankRuehl" w:cs="FrankRuehl"/>
          <w:sz w:val="21"/>
          <w:szCs w:val="21"/>
          <w:rtl/>
        </w:rPr>
        <w:t xml:space="preserve"> </w:t>
      </w:r>
      <w:r w:rsidRPr="00840E0D">
        <w:rPr>
          <w:rFonts w:ascii="FrankRuehl" w:hAnsi="FrankRuehl" w:cs="FrankRuehl" w:hint="cs"/>
          <w:sz w:val="21"/>
          <w:szCs w:val="21"/>
          <w:rtl/>
        </w:rPr>
        <w:t>מילה</w:t>
      </w:r>
      <w:r w:rsidRPr="00840E0D">
        <w:rPr>
          <w:rFonts w:ascii="FrankRuehl" w:hAnsi="FrankRuehl" w:cs="FrankRuehl"/>
          <w:sz w:val="21"/>
          <w:szCs w:val="21"/>
          <w:rtl/>
        </w:rPr>
        <w:t xml:space="preserve"> </w:t>
      </w:r>
      <w:r w:rsidRPr="00840E0D">
        <w:rPr>
          <w:rFonts w:ascii="FrankRuehl" w:hAnsi="FrankRuehl" w:cs="FrankRuehl" w:hint="cs"/>
          <w:sz w:val="21"/>
          <w:szCs w:val="21"/>
          <w:rtl/>
        </w:rPr>
        <w:t>ומילה</w:t>
      </w:r>
      <w:r w:rsidRPr="00840E0D">
        <w:rPr>
          <w:rFonts w:ascii="FrankRuehl" w:hAnsi="FrankRuehl" w:cs="FrankRuehl"/>
          <w:sz w:val="21"/>
          <w:szCs w:val="21"/>
          <w:rtl/>
        </w:rPr>
        <w:t xml:space="preserve">, </w:t>
      </w:r>
      <w:r w:rsidRPr="00840E0D">
        <w:rPr>
          <w:rFonts w:ascii="FrankRuehl" w:hAnsi="FrankRuehl" w:cs="FrankRuehl" w:hint="cs"/>
          <w:sz w:val="21"/>
          <w:szCs w:val="21"/>
          <w:rtl/>
        </w:rPr>
        <w:t>ועושה</w:t>
      </w:r>
      <w:r w:rsidRPr="00840E0D">
        <w:rPr>
          <w:rFonts w:ascii="FrankRuehl" w:hAnsi="FrankRuehl" w:cs="FrankRuehl"/>
          <w:sz w:val="21"/>
          <w:szCs w:val="21"/>
          <w:rtl/>
        </w:rPr>
        <w:t xml:space="preserve"> </w:t>
      </w:r>
      <w:r w:rsidRPr="00840E0D">
        <w:rPr>
          <w:rFonts w:ascii="FrankRuehl" w:hAnsi="FrankRuehl" w:cs="FrankRuehl" w:hint="cs"/>
          <w:sz w:val="21"/>
          <w:szCs w:val="21"/>
          <w:rtl/>
        </w:rPr>
        <w:t>כנגדה</w:t>
      </w:r>
      <w:r w:rsidRPr="00840E0D">
        <w:rPr>
          <w:rFonts w:ascii="FrankRuehl" w:hAnsi="FrankRuehl" w:cs="FrankRuehl"/>
          <w:sz w:val="21"/>
          <w:szCs w:val="21"/>
          <w:rtl/>
        </w:rPr>
        <w:t xml:space="preserve"> </w:t>
      </w:r>
      <w:r w:rsidRPr="00840E0D">
        <w:rPr>
          <w:rFonts w:ascii="FrankRuehl" w:hAnsi="FrankRuehl" w:cs="FrankRuehl" w:hint="cs"/>
          <w:sz w:val="21"/>
          <w:szCs w:val="21"/>
          <w:rtl/>
        </w:rPr>
        <w:t>אומנות</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כיון</w:t>
      </w:r>
      <w:r w:rsidRPr="00840E0D">
        <w:rPr>
          <w:rFonts w:ascii="FrankRuehl" w:hAnsi="FrankRuehl" w:cs="FrankRuehl"/>
          <w:sz w:val="21"/>
          <w:szCs w:val="21"/>
          <w:rtl/>
        </w:rPr>
        <w:t xml:space="preserve"> </w:t>
      </w:r>
      <w:r w:rsidRPr="00840E0D">
        <w:rPr>
          <w:rFonts w:ascii="FrankRuehl" w:hAnsi="FrankRuehl" w:cs="FrankRuehl" w:hint="cs"/>
          <w:sz w:val="21"/>
          <w:szCs w:val="21"/>
          <w:rtl/>
        </w:rPr>
        <w:t>שכל</w:t>
      </w:r>
      <w:r w:rsidRPr="00840E0D">
        <w:rPr>
          <w:rFonts w:ascii="FrankRuehl" w:hAnsi="FrankRuehl" w:cs="FrankRuehl"/>
          <w:sz w:val="21"/>
          <w:szCs w:val="21"/>
          <w:rtl/>
        </w:rPr>
        <w:t xml:space="preserve"> </w:t>
      </w:r>
      <w:r w:rsidRPr="00840E0D">
        <w:rPr>
          <w:rFonts w:ascii="FrankRuehl" w:hAnsi="FrankRuehl" w:cs="FrankRuehl" w:hint="cs"/>
          <w:sz w:val="21"/>
          <w:szCs w:val="21"/>
          <w:rtl/>
        </w:rPr>
        <w:t>מעשה</w:t>
      </w:r>
      <w:r w:rsidRPr="00840E0D">
        <w:rPr>
          <w:rFonts w:ascii="FrankRuehl" w:hAnsi="FrankRuehl" w:cs="FrankRuehl"/>
          <w:sz w:val="21"/>
          <w:szCs w:val="21"/>
          <w:rtl/>
        </w:rPr>
        <w:t xml:space="preserve"> </w:t>
      </w:r>
      <w:r w:rsidRPr="00840E0D">
        <w:rPr>
          <w:rFonts w:ascii="FrankRuehl" w:hAnsi="FrankRuehl" w:cs="FrankRuehl" w:hint="cs"/>
          <w:sz w:val="21"/>
          <w:szCs w:val="21"/>
          <w:rtl/>
        </w:rPr>
        <w:t>ובריאת</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בתורה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הם</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xml:space="preserve">', </w:t>
      </w:r>
      <w:r w:rsidRPr="00840E0D">
        <w:rPr>
          <w:rFonts w:ascii="FrankRuehl" w:hAnsi="FrankRuehl" w:cs="FrankRuehl" w:hint="cs"/>
          <w:sz w:val="21"/>
          <w:szCs w:val="21"/>
          <w:rtl/>
        </w:rPr>
        <w:t>בתורה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כתוב</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בראשית</w:t>
      </w:r>
      <w:r w:rsidRPr="00840E0D">
        <w:rPr>
          <w:rFonts w:ascii="FrankRuehl" w:hAnsi="FrankRuehl" w:cs="FrankRuehl"/>
          <w:sz w:val="21"/>
          <w:szCs w:val="21"/>
          <w:rtl/>
        </w:rPr>
        <w:t xml:space="preserve"> </w:t>
      </w:r>
      <w:r w:rsidRPr="00840E0D">
        <w:rPr>
          <w:rFonts w:ascii="FrankRuehl" w:hAnsi="FrankRuehl" w:cs="FrankRuehl" w:hint="cs"/>
          <w:sz w:val="21"/>
          <w:szCs w:val="21"/>
          <w:rtl/>
        </w:rPr>
        <w:t>ברא</w:t>
      </w:r>
      <w:r w:rsidRPr="00840E0D">
        <w:rPr>
          <w:rFonts w:ascii="FrankRuehl" w:hAnsi="FrankRuehl" w:cs="FrankRuehl"/>
          <w:sz w:val="21"/>
          <w:szCs w:val="21"/>
          <w:rtl/>
        </w:rPr>
        <w:t xml:space="preserve">" </w:t>
      </w:r>
      <w:r w:rsidRPr="00840E0D">
        <w:rPr>
          <w:rFonts w:ascii="FrankRuehl" w:hAnsi="FrankRuehl" w:cs="FrankRuehl" w:hint="cs"/>
          <w:sz w:val="21"/>
          <w:szCs w:val="21"/>
          <w:rtl/>
        </w:rPr>
        <w:t>וכו</w:t>
      </w:r>
      <w:r w:rsidRPr="00840E0D">
        <w:rPr>
          <w:rFonts w:ascii="FrankRuehl" w:hAnsi="FrankRuehl" w:cs="FrankRuehl"/>
          <w:sz w:val="21"/>
          <w:szCs w:val="21"/>
          <w:rtl/>
        </w:rPr>
        <w:t xml:space="preserve">' - </w:t>
      </w:r>
      <w:r w:rsidRPr="00840E0D">
        <w:rPr>
          <w:rFonts w:ascii="FrankRuehl" w:hAnsi="FrankRuehl" w:cs="FrankRuehl" w:hint="cs"/>
          <w:sz w:val="21"/>
          <w:szCs w:val="21"/>
          <w:rtl/>
        </w:rPr>
        <w:t>הסתכל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בזו</w:t>
      </w:r>
      <w:r w:rsidRPr="00840E0D">
        <w:rPr>
          <w:rFonts w:ascii="FrankRuehl" w:hAnsi="FrankRuehl" w:cs="FrankRuehl"/>
          <w:sz w:val="21"/>
          <w:szCs w:val="21"/>
          <w:rtl/>
        </w:rPr>
        <w:t xml:space="preserve"> </w:t>
      </w:r>
      <w:r w:rsidRPr="00840E0D">
        <w:rPr>
          <w:rFonts w:ascii="FrankRuehl" w:hAnsi="FrankRuehl" w:cs="FrankRuehl" w:hint="cs"/>
          <w:sz w:val="21"/>
          <w:szCs w:val="21"/>
          <w:rtl/>
        </w:rPr>
        <w:t>המילה</w:t>
      </w:r>
      <w:r w:rsidRPr="00840E0D">
        <w:rPr>
          <w:rFonts w:ascii="FrankRuehl" w:hAnsi="FrankRuehl" w:cs="FrankRuehl"/>
          <w:sz w:val="21"/>
          <w:szCs w:val="21"/>
          <w:rtl/>
        </w:rPr>
        <w:t xml:space="preserve"> </w:t>
      </w:r>
      <w:r w:rsidRPr="00840E0D">
        <w:rPr>
          <w:rFonts w:ascii="FrankRuehl" w:hAnsi="FrankRuehl" w:cs="FrankRuehl" w:hint="cs"/>
          <w:sz w:val="21"/>
          <w:szCs w:val="21"/>
          <w:rtl/>
        </w:rPr>
        <w:t>וברא</w:t>
      </w:r>
      <w:r w:rsidRPr="00840E0D">
        <w:rPr>
          <w:rFonts w:ascii="FrankRuehl" w:hAnsi="FrankRuehl" w:cs="FrankRuehl"/>
          <w:sz w:val="21"/>
          <w:szCs w:val="21"/>
          <w:rtl/>
        </w:rPr>
        <w:t xml:space="preserve"> </w:t>
      </w:r>
      <w:r w:rsidRPr="00840E0D">
        <w:rPr>
          <w:rFonts w:ascii="FrankRuehl" w:hAnsi="FrankRuehl" w:cs="FrankRuehl" w:hint="cs"/>
          <w:sz w:val="21"/>
          <w:szCs w:val="21"/>
          <w:rtl/>
        </w:rPr>
        <w:t>את</w:t>
      </w:r>
      <w:r w:rsidRPr="00840E0D">
        <w:rPr>
          <w:rFonts w:ascii="FrankRuehl" w:hAnsi="FrankRuehl" w:cs="FrankRuehl"/>
          <w:sz w:val="21"/>
          <w:szCs w:val="21"/>
          <w:rtl/>
        </w:rPr>
        <w:t xml:space="preserve"> </w:t>
      </w:r>
      <w:r w:rsidRPr="00840E0D">
        <w:rPr>
          <w:rFonts w:ascii="FrankRuehl" w:hAnsi="FrankRuehl" w:cs="FrankRuehl" w:hint="cs"/>
          <w:sz w:val="21"/>
          <w:szCs w:val="21"/>
          <w:rtl/>
        </w:rPr>
        <w:t>השמים</w:t>
      </w:r>
      <w:r w:rsidRPr="00840E0D">
        <w:rPr>
          <w:rFonts w:ascii="FrankRuehl" w:hAnsi="FrankRuehl" w:cs="FrankRuehl"/>
          <w:sz w:val="21"/>
          <w:szCs w:val="21"/>
          <w:rtl/>
        </w:rPr>
        <w:t xml:space="preserve">, </w:t>
      </w:r>
      <w:r w:rsidRPr="00840E0D">
        <w:rPr>
          <w:rFonts w:ascii="FrankRuehl" w:hAnsi="FrankRuehl" w:cs="FrankRuehl" w:hint="cs"/>
          <w:sz w:val="21"/>
          <w:szCs w:val="21"/>
          <w:rtl/>
        </w:rPr>
        <w:t>כתוב</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ויאמר</w:t>
      </w:r>
      <w:r w:rsidRPr="00840E0D">
        <w:rPr>
          <w:rFonts w:ascii="FrankRuehl" w:hAnsi="FrankRuehl" w:cs="FrankRuehl"/>
          <w:sz w:val="21"/>
          <w:szCs w:val="21"/>
          <w:rtl/>
        </w:rPr>
        <w:t xml:space="preserve"> </w:t>
      </w:r>
      <w:r w:rsidRPr="00840E0D">
        <w:rPr>
          <w:rFonts w:ascii="FrankRuehl" w:hAnsi="FrankRuehl" w:cs="FrankRuehl" w:hint="cs"/>
          <w:sz w:val="21"/>
          <w:szCs w:val="21"/>
          <w:rtl/>
        </w:rPr>
        <w:t>אלקים</w:t>
      </w:r>
      <w:r w:rsidRPr="00840E0D">
        <w:rPr>
          <w:rFonts w:ascii="FrankRuehl" w:hAnsi="FrankRuehl" w:cs="FrankRuehl"/>
          <w:sz w:val="21"/>
          <w:szCs w:val="21"/>
          <w:rtl/>
        </w:rPr>
        <w:t xml:space="preserve"> </w:t>
      </w:r>
      <w:r w:rsidRPr="00840E0D">
        <w:rPr>
          <w:rFonts w:ascii="FrankRuehl" w:hAnsi="FrankRuehl" w:cs="FrankRuehl" w:hint="cs"/>
          <w:sz w:val="21"/>
          <w:szCs w:val="21"/>
          <w:rtl/>
        </w:rPr>
        <w:t>יהי</w:t>
      </w:r>
      <w:r w:rsidRPr="00840E0D">
        <w:rPr>
          <w:rFonts w:ascii="FrankRuehl" w:hAnsi="FrankRuehl" w:cs="FrankRuehl"/>
          <w:sz w:val="21"/>
          <w:szCs w:val="21"/>
          <w:rtl/>
        </w:rPr>
        <w:t xml:space="preserve"> </w:t>
      </w:r>
      <w:r w:rsidRPr="00840E0D">
        <w:rPr>
          <w:rFonts w:ascii="FrankRuehl" w:hAnsi="FrankRuehl" w:cs="FrankRuehl" w:hint="cs"/>
          <w:sz w:val="21"/>
          <w:szCs w:val="21"/>
          <w:rtl/>
        </w:rPr>
        <w:t>אור</w:t>
      </w:r>
      <w:r w:rsidRPr="00840E0D">
        <w:rPr>
          <w:rFonts w:ascii="FrankRuehl" w:hAnsi="FrankRuehl" w:cs="FrankRuehl"/>
          <w:sz w:val="21"/>
          <w:szCs w:val="21"/>
          <w:rtl/>
        </w:rPr>
        <w:t xml:space="preserve">" - </w:t>
      </w:r>
      <w:r w:rsidRPr="00840E0D">
        <w:rPr>
          <w:rFonts w:ascii="FrankRuehl" w:hAnsi="FrankRuehl" w:cs="FrankRuehl" w:hint="cs"/>
          <w:sz w:val="21"/>
          <w:szCs w:val="21"/>
          <w:rtl/>
        </w:rPr>
        <w:t>הסתכל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בזו</w:t>
      </w:r>
      <w:r w:rsidRPr="00840E0D">
        <w:rPr>
          <w:rFonts w:ascii="FrankRuehl" w:hAnsi="FrankRuehl" w:cs="FrankRuehl"/>
          <w:sz w:val="21"/>
          <w:szCs w:val="21"/>
          <w:rtl/>
        </w:rPr>
        <w:t xml:space="preserve"> </w:t>
      </w:r>
      <w:r w:rsidRPr="00840E0D">
        <w:rPr>
          <w:rFonts w:ascii="FrankRuehl" w:hAnsi="FrankRuehl" w:cs="FrankRuehl" w:hint="cs"/>
          <w:sz w:val="21"/>
          <w:szCs w:val="21"/>
          <w:rtl/>
        </w:rPr>
        <w:t>המילה</w:t>
      </w:r>
      <w:r w:rsidRPr="00840E0D">
        <w:rPr>
          <w:rFonts w:ascii="FrankRuehl" w:hAnsi="FrankRuehl" w:cs="FrankRuehl"/>
          <w:sz w:val="21"/>
          <w:szCs w:val="21"/>
          <w:rtl/>
        </w:rPr>
        <w:t xml:space="preserve"> </w:t>
      </w:r>
      <w:r w:rsidRPr="00840E0D">
        <w:rPr>
          <w:rFonts w:ascii="FrankRuehl" w:hAnsi="FrankRuehl" w:cs="FrankRuehl" w:hint="cs"/>
          <w:sz w:val="21"/>
          <w:szCs w:val="21"/>
          <w:rtl/>
        </w:rPr>
        <w:t>וברא</w:t>
      </w:r>
      <w:r w:rsidRPr="00840E0D">
        <w:rPr>
          <w:rFonts w:ascii="FrankRuehl" w:hAnsi="FrankRuehl" w:cs="FrankRuehl"/>
          <w:sz w:val="21"/>
          <w:szCs w:val="21"/>
          <w:rtl/>
        </w:rPr>
        <w:t xml:space="preserve"> </w:t>
      </w:r>
      <w:r w:rsidRPr="00840E0D">
        <w:rPr>
          <w:rFonts w:ascii="FrankRuehl" w:hAnsi="FrankRuehl" w:cs="FrankRuehl" w:hint="cs"/>
          <w:sz w:val="21"/>
          <w:szCs w:val="21"/>
          <w:rtl/>
        </w:rPr>
        <w:t>את</w:t>
      </w:r>
      <w:r w:rsidRPr="00840E0D">
        <w:rPr>
          <w:rFonts w:ascii="FrankRuehl" w:hAnsi="FrankRuehl" w:cs="FrankRuehl"/>
          <w:sz w:val="21"/>
          <w:szCs w:val="21"/>
          <w:rtl/>
        </w:rPr>
        <w:t xml:space="preserve"> </w:t>
      </w:r>
      <w:r w:rsidRPr="00840E0D">
        <w:rPr>
          <w:rFonts w:ascii="FrankRuehl" w:hAnsi="FrankRuehl" w:cs="FrankRuehl" w:hint="cs"/>
          <w:sz w:val="21"/>
          <w:szCs w:val="21"/>
          <w:rtl/>
        </w:rPr>
        <w:t>האור</w:t>
      </w:r>
      <w:r w:rsidRPr="00840E0D">
        <w:rPr>
          <w:rFonts w:ascii="FrankRuehl" w:hAnsi="FrankRuehl" w:cs="FrankRuehl"/>
          <w:sz w:val="21"/>
          <w:szCs w:val="21"/>
          <w:rtl/>
        </w:rPr>
        <w:t xml:space="preserve">, </w:t>
      </w:r>
      <w:r w:rsidRPr="00840E0D">
        <w:rPr>
          <w:rFonts w:ascii="FrankRuehl" w:hAnsi="FrankRuehl" w:cs="FrankRuehl" w:hint="cs"/>
          <w:sz w:val="21"/>
          <w:szCs w:val="21"/>
          <w:rtl/>
        </w:rPr>
        <w:t>וכן</w:t>
      </w:r>
      <w:r w:rsidRPr="00840E0D">
        <w:rPr>
          <w:rFonts w:ascii="FrankRuehl" w:hAnsi="FrankRuehl" w:cs="FrankRuehl"/>
          <w:sz w:val="21"/>
          <w:szCs w:val="21"/>
          <w:rtl/>
        </w:rPr>
        <w:t xml:space="preserve"> </w:t>
      </w:r>
      <w:r w:rsidRPr="00840E0D">
        <w:rPr>
          <w:rFonts w:ascii="FrankRuehl" w:hAnsi="FrankRuehl" w:cs="FrankRuehl" w:hint="cs"/>
          <w:sz w:val="21"/>
          <w:szCs w:val="21"/>
          <w:rtl/>
        </w:rPr>
        <w:t>בכל</w:t>
      </w:r>
      <w:r w:rsidRPr="00840E0D">
        <w:rPr>
          <w:rFonts w:ascii="FrankRuehl" w:hAnsi="FrankRuehl" w:cs="FrankRuehl"/>
          <w:sz w:val="21"/>
          <w:szCs w:val="21"/>
          <w:rtl/>
        </w:rPr>
        <w:t xml:space="preserve"> </w:t>
      </w:r>
      <w:r w:rsidRPr="00840E0D">
        <w:rPr>
          <w:rFonts w:ascii="FrankRuehl" w:hAnsi="FrankRuehl" w:cs="FrankRuehl" w:hint="cs"/>
          <w:sz w:val="21"/>
          <w:szCs w:val="21"/>
          <w:rtl/>
        </w:rPr>
        <w:t>מילה</w:t>
      </w:r>
      <w:r w:rsidRPr="00840E0D">
        <w:rPr>
          <w:rFonts w:ascii="FrankRuehl" w:hAnsi="FrankRuehl" w:cs="FrankRuehl"/>
          <w:sz w:val="21"/>
          <w:szCs w:val="21"/>
          <w:rtl/>
        </w:rPr>
        <w:t xml:space="preserve"> </w:t>
      </w:r>
      <w:r w:rsidRPr="00840E0D">
        <w:rPr>
          <w:rFonts w:ascii="FrankRuehl" w:hAnsi="FrankRuehl" w:cs="FrankRuehl" w:hint="cs"/>
          <w:sz w:val="21"/>
          <w:szCs w:val="21"/>
          <w:rtl/>
        </w:rPr>
        <w:t>ומילה</w:t>
      </w:r>
      <w:r w:rsidRPr="00840E0D">
        <w:rPr>
          <w:rFonts w:ascii="FrankRuehl" w:hAnsi="FrankRuehl" w:cs="FrankRuehl"/>
          <w:sz w:val="21"/>
          <w:szCs w:val="21"/>
          <w:rtl/>
        </w:rPr>
        <w:t xml:space="preserve"> </w:t>
      </w:r>
      <w:r w:rsidRPr="00840E0D">
        <w:rPr>
          <w:rFonts w:ascii="FrankRuehl" w:hAnsi="FrankRuehl" w:cs="FrankRuehl" w:hint="cs"/>
          <w:sz w:val="21"/>
          <w:szCs w:val="21"/>
          <w:rtl/>
        </w:rPr>
        <w:t>שכתוב</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בתורה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הסתכל</w:t>
      </w:r>
      <w:r w:rsidRPr="00840E0D">
        <w:rPr>
          <w:rFonts w:ascii="FrankRuehl" w:hAnsi="FrankRuehl" w:cs="FrankRuehl"/>
          <w:sz w:val="21"/>
          <w:szCs w:val="21"/>
          <w:rtl/>
        </w:rPr>
        <w:t xml:space="preserve"> </w:t>
      </w:r>
      <w:r w:rsidRPr="00840E0D">
        <w:rPr>
          <w:rFonts w:ascii="FrankRuehl" w:hAnsi="FrankRuehl" w:cs="FrankRuehl" w:hint="cs"/>
          <w:sz w:val="21"/>
          <w:szCs w:val="21"/>
          <w:rtl/>
        </w:rPr>
        <w:t>הקב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ועשה</w:t>
      </w:r>
      <w:r w:rsidRPr="00840E0D">
        <w:rPr>
          <w:rFonts w:ascii="FrankRuehl" w:hAnsi="FrankRuehl" w:cs="FrankRuehl"/>
          <w:sz w:val="21"/>
          <w:szCs w:val="21"/>
          <w:rtl/>
        </w:rPr>
        <w:t xml:space="preserve"> </w:t>
      </w:r>
      <w:r w:rsidRPr="00840E0D">
        <w:rPr>
          <w:rFonts w:ascii="FrankRuehl" w:hAnsi="FrankRuehl" w:cs="FrankRuehl" w:hint="cs"/>
          <w:sz w:val="21"/>
          <w:szCs w:val="21"/>
          <w:rtl/>
        </w:rPr>
        <w:t>זה</w:t>
      </w:r>
      <w:r w:rsidRPr="00840E0D">
        <w:rPr>
          <w:rFonts w:ascii="FrankRuehl" w:hAnsi="FrankRuehl" w:cs="FrankRuehl"/>
          <w:sz w:val="21"/>
          <w:szCs w:val="21"/>
          <w:rtl/>
        </w:rPr>
        <w:t xml:space="preserve"> </w:t>
      </w:r>
      <w:r w:rsidRPr="00840E0D">
        <w:rPr>
          <w:rFonts w:ascii="FrankRuehl" w:hAnsi="FrankRuehl" w:cs="FrankRuehl" w:hint="cs"/>
          <w:sz w:val="21"/>
          <w:szCs w:val="21"/>
          <w:rtl/>
        </w:rPr>
        <w:t>המעשה</w:t>
      </w:r>
      <w:r w:rsidRPr="00840E0D">
        <w:rPr>
          <w:rFonts w:ascii="FrankRuehl" w:hAnsi="FrankRuehl" w:cs="FrankRuehl"/>
          <w:sz w:val="21"/>
          <w:szCs w:val="21"/>
          <w:rtl/>
        </w:rPr>
        <w:t xml:space="preserve">, </w:t>
      </w:r>
      <w:r w:rsidRPr="00840E0D">
        <w:rPr>
          <w:rFonts w:ascii="FrankRuehl" w:hAnsi="FrankRuehl" w:cs="FrankRuehl" w:hint="cs"/>
          <w:sz w:val="21"/>
          <w:szCs w:val="21"/>
          <w:rtl/>
        </w:rPr>
        <w:t>ועל</w:t>
      </w:r>
      <w:r w:rsidRPr="00840E0D">
        <w:rPr>
          <w:rFonts w:ascii="FrankRuehl" w:hAnsi="FrankRuehl" w:cs="FrankRuehl"/>
          <w:sz w:val="21"/>
          <w:szCs w:val="21"/>
          <w:rtl/>
        </w:rPr>
        <w:t xml:space="preserve"> </w:t>
      </w:r>
      <w:r w:rsidRPr="00840E0D">
        <w:rPr>
          <w:rFonts w:ascii="FrankRuehl" w:hAnsi="FrankRuehl" w:cs="FrankRuehl" w:hint="cs"/>
          <w:sz w:val="21"/>
          <w:szCs w:val="21"/>
          <w:rtl/>
        </w:rPr>
        <w:t>זה</w:t>
      </w:r>
      <w:r w:rsidRPr="00840E0D">
        <w:rPr>
          <w:rFonts w:ascii="FrankRuehl" w:hAnsi="FrankRuehl" w:cs="FrankRuehl"/>
          <w:sz w:val="21"/>
          <w:szCs w:val="21"/>
          <w:rtl/>
        </w:rPr>
        <w:t xml:space="preserve"> </w:t>
      </w:r>
      <w:r w:rsidRPr="00840E0D">
        <w:rPr>
          <w:rFonts w:ascii="FrankRuehl" w:hAnsi="FrankRuehl" w:cs="FrankRuehl" w:hint="cs"/>
          <w:sz w:val="21"/>
          <w:szCs w:val="21"/>
          <w:rtl/>
        </w:rPr>
        <w:t>כתוב</w:t>
      </w:r>
      <w:r w:rsidRPr="00840E0D">
        <w:rPr>
          <w:rFonts w:ascii="FrankRuehl" w:hAnsi="FrankRuehl" w:cs="FrankRuehl"/>
          <w:sz w:val="21"/>
          <w:szCs w:val="21"/>
          <w:rtl/>
        </w:rPr>
        <w:t>, "</w:t>
      </w:r>
      <w:r w:rsidRPr="00840E0D">
        <w:rPr>
          <w:rFonts w:ascii="FrankRuehl" w:hAnsi="FrankRuehl" w:cs="FrankRuehl" w:hint="cs"/>
          <w:sz w:val="21"/>
          <w:szCs w:val="21"/>
          <w:rtl/>
        </w:rPr>
        <w:t>ואהיה</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אמון</w:t>
      </w:r>
      <w:r w:rsidRPr="00840E0D">
        <w:rPr>
          <w:rFonts w:ascii="FrankRuehl" w:hAnsi="FrankRuehl" w:cs="FrankRuehl"/>
          <w:sz w:val="21"/>
          <w:szCs w:val="21"/>
          <w:rtl/>
        </w:rPr>
        <w:t xml:space="preserve">" </w:t>
      </w:r>
      <w:r w:rsidRPr="00840E0D">
        <w:rPr>
          <w:rFonts w:ascii="FrankRuehl" w:hAnsi="FrankRuehl" w:cs="FrankRuehl" w:hint="cs"/>
          <w:sz w:val="21"/>
          <w:szCs w:val="21"/>
          <w:rtl/>
        </w:rPr>
        <w:t>באופן</w:t>
      </w:r>
      <w:r w:rsidRPr="00840E0D">
        <w:rPr>
          <w:rFonts w:ascii="FrankRuehl" w:hAnsi="FrankRuehl" w:cs="FrankRuehl"/>
          <w:sz w:val="21"/>
          <w:szCs w:val="21"/>
          <w:rtl/>
        </w:rPr>
        <w:t xml:space="preserve"> </w:t>
      </w:r>
      <w:r w:rsidRPr="00840E0D">
        <w:rPr>
          <w:rFonts w:ascii="FrankRuehl" w:hAnsi="FrankRuehl" w:cs="FrankRuehl" w:hint="cs"/>
          <w:sz w:val="21"/>
          <w:szCs w:val="21"/>
          <w:rtl/>
        </w:rPr>
        <w:t>זה</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נברא</w:t>
      </w:r>
      <w:r w:rsidRPr="00840E0D">
        <w:rPr>
          <w:rFonts w:ascii="FrankRuehl" w:hAnsi="FrankRuehl" w:cs="FrankRuehl"/>
          <w:sz w:val="21"/>
          <w:szCs w:val="21"/>
          <w:rtl/>
        </w:rPr>
        <w:t xml:space="preserve">], </w:t>
      </w:r>
      <w:r w:rsidRPr="00840E0D">
        <w:rPr>
          <w:rFonts w:ascii="FrankRuehl" w:hAnsi="FrankRuehl" w:cs="FrankRuehl" w:hint="cs"/>
          <w:sz w:val="21"/>
          <w:szCs w:val="21"/>
          <w:rtl/>
        </w:rPr>
        <w:t>ע</w:t>
      </w:r>
      <w:r w:rsidRPr="00840E0D">
        <w:rPr>
          <w:rFonts w:ascii="FrankRuehl" w:hAnsi="FrankRuehl" w:cs="FrankRuehl"/>
          <w:sz w:val="21"/>
          <w:szCs w:val="21"/>
          <w:rtl/>
        </w:rPr>
        <w:t>"</w:t>
      </w:r>
      <w:r w:rsidRPr="00840E0D">
        <w:rPr>
          <w:rFonts w:ascii="FrankRuehl" w:hAnsi="FrankRuehl" w:cs="FrankRuehl" w:hint="cs"/>
          <w:sz w:val="21"/>
          <w:szCs w:val="21"/>
          <w:rtl/>
        </w:rPr>
        <w:t>כ</w:t>
      </w:r>
      <w:r w:rsidRPr="00840E0D">
        <w:rPr>
          <w:rFonts w:ascii="FrankRuehl" w:hAnsi="FrankRuehl" w:cs="FrankRuehl"/>
          <w:sz w:val="21"/>
          <w:szCs w:val="21"/>
          <w:rtl/>
        </w:rPr>
        <w:t xml:space="preserve">. </w:t>
      </w:r>
    </w:p>
    <w:p w:rsidR="006D32F9" w:rsidRPr="00840E0D" w:rsidRDefault="006D32F9" w:rsidP="006D32F9">
      <w:pPr>
        <w:spacing w:line="360" w:lineRule="auto"/>
        <w:jc w:val="both"/>
        <w:rPr>
          <w:rFonts w:ascii="FrankRuehl" w:hAnsi="FrankRuehl" w:cs="FrankRuehl"/>
          <w:sz w:val="21"/>
          <w:szCs w:val="21"/>
          <w:rtl/>
        </w:rPr>
      </w:pPr>
      <w:r w:rsidRPr="00840E0D">
        <w:rPr>
          <w:rFonts w:ascii="FrankRuehl" w:hAnsi="FrankRuehl" w:cs="FrankRuehl" w:hint="cs"/>
          <w:sz w:val="21"/>
          <w:szCs w:val="21"/>
          <w:rtl/>
        </w:rPr>
        <w:t>ולכן</w:t>
      </w:r>
      <w:r w:rsidRPr="00840E0D">
        <w:rPr>
          <w:rFonts w:ascii="FrankRuehl" w:hAnsi="FrankRuehl" w:cs="FrankRuehl"/>
          <w:sz w:val="21"/>
          <w:szCs w:val="21"/>
          <w:rtl/>
        </w:rPr>
        <w:t xml:space="preserve"> </w:t>
      </w:r>
      <w:r w:rsidRPr="00840E0D">
        <w:rPr>
          <w:rFonts w:ascii="FrankRuehl" w:hAnsi="FrankRuehl" w:cs="FrankRuehl" w:hint="cs"/>
          <w:sz w:val="21"/>
          <w:szCs w:val="21"/>
          <w:rtl/>
        </w:rPr>
        <w:t>אמרו</w:t>
      </w:r>
      <w:r w:rsidRPr="00840E0D">
        <w:rPr>
          <w:rFonts w:ascii="FrankRuehl" w:hAnsi="FrankRuehl" w:cs="FrankRuehl"/>
          <w:sz w:val="21"/>
          <w:szCs w:val="21"/>
          <w:rtl/>
        </w:rPr>
        <w:t xml:space="preserve">, </w:t>
      </w:r>
      <w:r w:rsidRPr="00840E0D">
        <w:rPr>
          <w:rFonts w:ascii="FrankRuehl" w:hAnsi="FrankRuehl" w:cs="FrankRuehl" w:hint="cs"/>
          <w:sz w:val="21"/>
          <w:szCs w:val="21"/>
          <w:rtl/>
        </w:rPr>
        <w:t>בזהר</w:t>
      </w:r>
      <w:r w:rsidRPr="00840E0D">
        <w:rPr>
          <w:rFonts w:ascii="FrankRuehl" w:hAnsi="FrankRuehl" w:cs="FrankRuehl"/>
          <w:sz w:val="21"/>
          <w:szCs w:val="21"/>
          <w:rtl/>
        </w:rPr>
        <w:t>, (</w:t>
      </w:r>
      <w:r w:rsidRPr="00840E0D">
        <w:rPr>
          <w:rFonts w:ascii="FrankRuehl" w:hAnsi="FrankRuehl" w:cs="FrankRuehl" w:hint="cs"/>
          <w:sz w:val="21"/>
          <w:szCs w:val="21"/>
          <w:rtl/>
        </w:rPr>
        <w:t>דאורייתא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היא</w:t>
      </w:r>
      <w:r w:rsidRPr="00840E0D">
        <w:rPr>
          <w:rFonts w:ascii="FrankRuehl" w:hAnsi="FrankRuehl" w:cs="FrankRuehl"/>
          <w:sz w:val="21"/>
          <w:szCs w:val="21"/>
          <w:rtl/>
        </w:rPr>
        <w:t xml:space="preserve"> </w:t>
      </w:r>
      <w:r w:rsidRPr="00840E0D">
        <w:rPr>
          <w:rFonts w:ascii="FrankRuehl" w:hAnsi="FrankRuehl" w:cs="FrankRuehl" w:hint="cs"/>
          <w:sz w:val="21"/>
          <w:szCs w:val="21"/>
          <w:rtl/>
        </w:rPr>
        <w:t>נהירו</w:t>
      </w:r>
      <w:r w:rsidRPr="00840E0D">
        <w:rPr>
          <w:rFonts w:ascii="FrankRuehl" w:hAnsi="FrankRuehl" w:cs="FrankRuehl"/>
          <w:sz w:val="21"/>
          <w:szCs w:val="21"/>
          <w:rtl/>
        </w:rPr>
        <w:t xml:space="preserve"> </w:t>
      </w:r>
      <w:r w:rsidRPr="00840E0D">
        <w:rPr>
          <w:rFonts w:ascii="FrankRuehl" w:hAnsi="FrankRuehl" w:cs="FrankRuehl" w:hint="cs"/>
          <w:sz w:val="21"/>
          <w:szCs w:val="21"/>
          <w:rtl/>
        </w:rPr>
        <w:t>דכל</w:t>
      </w:r>
      <w:r w:rsidRPr="00840E0D">
        <w:rPr>
          <w:rFonts w:ascii="FrankRuehl" w:hAnsi="FrankRuehl" w:cs="FrankRuehl"/>
          <w:sz w:val="21"/>
          <w:szCs w:val="21"/>
          <w:rtl/>
        </w:rPr>
        <w:t xml:space="preserve"> </w:t>
      </w:r>
      <w:r w:rsidRPr="00840E0D">
        <w:rPr>
          <w:rFonts w:ascii="FrankRuehl" w:hAnsi="FrankRuehl" w:cs="FrankRuehl" w:hint="cs"/>
          <w:sz w:val="21"/>
          <w:szCs w:val="21"/>
          <w:rtl/>
        </w:rPr>
        <w:t>עלמין</w:t>
      </w:r>
      <w:r w:rsidRPr="00840E0D">
        <w:rPr>
          <w:rFonts w:ascii="FrankRuehl" w:hAnsi="FrankRuehl" w:cs="FrankRuehl"/>
          <w:sz w:val="21"/>
          <w:szCs w:val="21"/>
          <w:rtl/>
        </w:rPr>
        <w:t xml:space="preserve"> </w:t>
      </w:r>
      <w:r w:rsidRPr="00840E0D">
        <w:rPr>
          <w:rFonts w:ascii="FrankRuehl" w:hAnsi="FrankRuehl" w:cs="FrankRuehl" w:hint="cs"/>
          <w:sz w:val="21"/>
          <w:szCs w:val="21"/>
          <w:rtl/>
        </w:rPr>
        <w:t>וחיותא</w:t>
      </w:r>
      <w:r w:rsidRPr="00840E0D">
        <w:rPr>
          <w:rFonts w:ascii="FrankRuehl" w:hAnsi="FrankRuehl" w:cs="FrankRuehl"/>
          <w:sz w:val="21"/>
          <w:szCs w:val="21"/>
          <w:rtl/>
        </w:rPr>
        <w:t xml:space="preserve"> </w:t>
      </w:r>
      <w:r w:rsidRPr="00840E0D">
        <w:rPr>
          <w:rFonts w:ascii="FrankRuehl" w:hAnsi="FrankRuehl" w:cs="FrankRuehl" w:hint="cs"/>
          <w:sz w:val="21"/>
          <w:szCs w:val="21"/>
          <w:rtl/>
        </w:rPr>
        <w:t>וקיומא</w:t>
      </w:r>
      <w:r w:rsidRPr="00840E0D">
        <w:rPr>
          <w:rFonts w:ascii="FrankRuehl" w:hAnsi="FrankRuehl" w:cs="FrankRuehl"/>
          <w:sz w:val="21"/>
          <w:szCs w:val="21"/>
          <w:rtl/>
        </w:rPr>
        <w:t xml:space="preserve"> </w:t>
      </w:r>
      <w:r w:rsidRPr="00840E0D">
        <w:rPr>
          <w:rFonts w:ascii="FrankRuehl" w:hAnsi="FrankRuehl" w:cs="FrankRuehl" w:hint="cs"/>
          <w:sz w:val="21"/>
          <w:szCs w:val="21"/>
          <w:rtl/>
        </w:rPr>
        <w:t>ושרשא</w:t>
      </w:r>
      <w:r w:rsidRPr="00840E0D">
        <w:rPr>
          <w:rFonts w:ascii="FrankRuehl" w:hAnsi="FrankRuehl" w:cs="FrankRuehl"/>
          <w:sz w:val="21"/>
          <w:szCs w:val="21"/>
          <w:rtl/>
        </w:rPr>
        <w:t xml:space="preserve"> </w:t>
      </w:r>
      <w:r w:rsidRPr="00840E0D">
        <w:rPr>
          <w:rFonts w:ascii="FrankRuehl" w:hAnsi="FrankRuehl" w:cs="FrankRuehl" w:hint="cs"/>
          <w:sz w:val="21"/>
          <w:szCs w:val="21"/>
          <w:rtl/>
        </w:rPr>
        <w:t>דכלהון</w:t>
      </w:r>
      <w:r w:rsidRPr="00840E0D">
        <w:rPr>
          <w:rFonts w:ascii="FrankRuehl" w:hAnsi="FrankRuehl" w:cs="FrankRuehl"/>
          <w:sz w:val="21"/>
          <w:szCs w:val="21"/>
          <w:rtl/>
        </w:rPr>
        <w:t>) [</w:t>
      </w:r>
      <w:r w:rsidRPr="00840E0D">
        <w:rPr>
          <w:rFonts w:ascii="FrankRuehl" w:hAnsi="FrankRuehl" w:cs="FrankRuehl" w:hint="cs"/>
          <w:sz w:val="21"/>
          <w:szCs w:val="21"/>
          <w:rtl/>
        </w:rPr>
        <w:t>שהתורה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היא</w:t>
      </w:r>
      <w:r w:rsidRPr="00840E0D">
        <w:rPr>
          <w:rFonts w:ascii="FrankRuehl" w:hAnsi="FrankRuehl" w:cs="FrankRuehl"/>
          <w:sz w:val="21"/>
          <w:szCs w:val="21"/>
          <w:rtl/>
        </w:rPr>
        <w:t xml:space="preserve"> </w:t>
      </w:r>
      <w:r w:rsidRPr="00840E0D">
        <w:rPr>
          <w:rFonts w:ascii="FrankRuehl" w:hAnsi="FrankRuehl" w:cs="FrankRuehl" w:hint="cs"/>
          <w:sz w:val="21"/>
          <w:szCs w:val="21"/>
          <w:rtl/>
        </w:rPr>
        <w:t>האור</w:t>
      </w:r>
      <w:r w:rsidRPr="00840E0D">
        <w:rPr>
          <w:rFonts w:ascii="FrankRuehl" w:hAnsi="FrankRuehl" w:cs="FrankRuehl"/>
          <w:sz w:val="21"/>
          <w:szCs w:val="21"/>
          <w:rtl/>
        </w:rPr>
        <w:t xml:space="preserve"> </w:t>
      </w:r>
      <w:r w:rsidRPr="00840E0D">
        <w:rPr>
          <w:rFonts w:ascii="FrankRuehl" w:hAnsi="FrankRuehl" w:cs="FrankRuehl" w:hint="cs"/>
          <w:sz w:val="21"/>
          <w:szCs w:val="21"/>
          <w:rtl/>
        </w:rPr>
        <w:t>של</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וחיות</w:t>
      </w:r>
      <w:r w:rsidRPr="00840E0D">
        <w:rPr>
          <w:rFonts w:ascii="FrankRuehl" w:hAnsi="FrankRuehl" w:cs="FrankRuehl"/>
          <w:sz w:val="21"/>
          <w:szCs w:val="21"/>
          <w:rtl/>
        </w:rPr>
        <w:t xml:space="preserve"> </w:t>
      </w:r>
      <w:r w:rsidRPr="00840E0D">
        <w:rPr>
          <w:rFonts w:ascii="FrankRuehl" w:hAnsi="FrankRuehl" w:cs="FrankRuehl" w:hint="cs"/>
          <w:sz w:val="21"/>
          <w:szCs w:val="21"/>
          <w:rtl/>
        </w:rPr>
        <w:t>וקיום</w:t>
      </w:r>
      <w:r w:rsidRPr="00840E0D">
        <w:rPr>
          <w:rFonts w:ascii="FrankRuehl" w:hAnsi="FrankRuehl" w:cs="FrankRuehl"/>
          <w:sz w:val="21"/>
          <w:szCs w:val="21"/>
          <w:rtl/>
        </w:rPr>
        <w:t xml:space="preserve"> </w:t>
      </w:r>
      <w:r w:rsidRPr="00840E0D">
        <w:rPr>
          <w:rFonts w:ascii="FrankRuehl" w:hAnsi="FrankRuehl" w:cs="FrankRuehl" w:hint="cs"/>
          <w:sz w:val="21"/>
          <w:szCs w:val="21"/>
          <w:rtl/>
        </w:rPr>
        <w:t>ושורש</w:t>
      </w:r>
      <w:r w:rsidRPr="00840E0D">
        <w:rPr>
          <w:rFonts w:ascii="FrankRuehl" w:hAnsi="FrankRuehl" w:cs="FrankRuehl"/>
          <w:sz w:val="21"/>
          <w:szCs w:val="21"/>
          <w:rtl/>
        </w:rPr>
        <w:t xml:space="preserve"> </w:t>
      </w:r>
      <w:r w:rsidRPr="00840E0D">
        <w:rPr>
          <w:rFonts w:ascii="FrankRuehl" w:hAnsi="FrankRuehl" w:cs="FrankRuehl" w:hint="cs"/>
          <w:sz w:val="21"/>
          <w:szCs w:val="21"/>
          <w:rtl/>
        </w:rPr>
        <w:t>של</w:t>
      </w:r>
      <w:r w:rsidRPr="00840E0D">
        <w:rPr>
          <w:rFonts w:ascii="FrankRuehl" w:hAnsi="FrankRuehl" w:cs="FrankRuehl"/>
          <w:sz w:val="21"/>
          <w:szCs w:val="21"/>
          <w:rtl/>
        </w:rPr>
        <w:t xml:space="preserve"> </w:t>
      </w:r>
      <w:r w:rsidRPr="00840E0D">
        <w:rPr>
          <w:rFonts w:ascii="FrankRuehl" w:hAnsi="FrankRuehl" w:cs="FrankRuehl" w:hint="cs"/>
          <w:sz w:val="21"/>
          <w:szCs w:val="21"/>
          <w:rtl/>
        </w:rPr>
        <w:t>כולם</w:t>
      </w:r>
      <w:r w:rsidRPr="00840E0D">
        <w:rPr>
          <w:rFonts w:ascii="FrankRuehl" w:hAnsi="FrankRuehl" w:cs="FrankRuehl"/>
          <w:sz w:val="21"/>
          <w:szCs w:val="21"/>
          <w:rtl/>
        </w:rPr>
        <w:t xml:space="preserve">], </w:t>
      </w:r>
      <w:r w:rsidRPr="00840E0D">
        <w:rPr>
          <w:rFonts w:ascii="FrankRuehl" w:hAnsi="FrankRuehl" w:cs="FrankRuehl" w:hint="cs"/>
          <w:sz w:val="21"/>
          <w:szCs w:val="21"/>
          <w:rtl/>
        </w:rPr>
        <w:t>והענין</w:t>
      </w:r>
      <w:r w:rsidRPr="00840E0D">
        <w:rPr>
          <w:rFonts w:ascii="FrankRuehl" w:hAnsi="FrankRuehl" w:cs="FrankRuehl"/>
          <w:sz w:val="21"/>
          <w:szCs w:val="21"/>
          <w:rtl/>
        </w:rPr>
        <w:t xml:space="preserve"> </w:t>
      </w:r>
      <w:r w:rsidRPr="00840E0D">
        <w:rPr>
          <w:rFonts w:ascii="FrankRuehl" w:hAnsi="FrankRuehl" w:cs="FrankRuehl" w:hint="cs"/>
          <w:sz w:val="21"/>
          <w:szCs w:val="21"/>
          <w:rtl/>
        </w:rPr>
        <w:t>כי</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הולכים</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סדר</w:t>
      </w:r>
      <w:r w:rsidRPr="00840E0D">
        <w:rPr>
          <w:rFonts w:ascii="FrankRuehl" w:hAnsi="FrankRuehl" w:cs="FrankRuehl"/>
          <w:sz w:val="21"/>
          <w:szCs w:val="21"/>
          <w:rtl/>
        </w:rPr>
        <w:t xml:space="preserve"> </w:t>
      </w:r>
      <w:r w:rsidRPr="00840E0D">
        <w:rPr>
          <w:rFonts w:ascii="FrankRuehl" w:hAnsi="FrankRuehl" w:cs="FrankRuehl" w:hint="cs"/>
          <w:sz w:val="21"/>
          <w:szCs w:val="21"/>
          <w:rtl/>
        </w:rPr>
        <w:t>ההשתלשלות</w:t>
      </w:r>
      <w:r w:rsidRPr="00840E0D">
        <w:rPr>
          <w:rFonts w:ascii="FrankRuehl" w:hAnsi="FrankRuehl" w:cs="FrankRuehl"/>
          <w:sz w:val="21"/>
          <w:szCs w:val="21"/>
          <w:rtl/>
        </w:rPr>
        <w:t xml:space="preserve"> </w:t>
      </w:r>
      <w:r w:rsidRPr="00840E0D">
        <w:rPr>
          <w:rFonts w:ascii="FrankRuehl" w:hAnsi="FrankRuehl" w:cs="FrankRuehl" w:hint="cs"/>
          <w:sz w:val="21"/>
          <w:szCs w:val="21"/>
          <w:rtl/>
        </w:rPr>
        <w:t>וההדרגה</w:t>
      </w:r>
      <w:r w:rsidRPr="00840E0D">
        <w:rPr>
          <w:rFonts w:ascii="FrankRuehl" w:hAnsi="FrankRuehl" w:cs="FrankRuehl"/>
          <w:sz w:val="21"/>
          <w:szCs w:val="21"/>
          <w:rtl/>
        </w:rPr>
        <w:t xml:space="preserve">, </w:t>
      </w:r>
      <w:r w:rsidRPr="00840E0D">
        <w:rPr>
          <w:rFonts w:ascii="FrankRuehl" w:hAnsi="FrankRuehl" w:cs="FrankRuehl" w:hint="cs"/>
          <w:sz w:val="21"/>
          <w:szCs w:val="21"/>
          <w:rtl/>
        </w:rPr>
        <w:t>שכל</w:t>
      </w:r>
      <w:r w:rsidRPr="00840E0D">
        <w:rPr>
          <w:rFonts w:ascii="FrankRuehl" w:hAnsi="FrankRuehl" w:cs="FrankRuehl"/>
          <w:sz w:val="21"/>
          <w:szCs w:val="21"/>
          <w:rtl/>
        </w:rPr>
        <w:t xml:space="preserve"> </w:t>
      </w:r>
      <w:r w:rsidRPr="00840E0D">
        <w:rPr>
          <w:rFonts w:ascii="FrankRuehl" w:hAnsi="FrankRuehl" w:cs="FrankRuehl" w:hint="cs"/>
          <w:sz w:val="21"/>
          <w:szCs w:val="21"/>
          <w:rtl/>
        </w:rPr>
        <w:t>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היותר</w:t>
      </w:r>
      <w:r w:rsidRPr="00840E0D">
        <w:rPr>
          <w:rFonts w:ascii="FrankRuehl" w:hAnsi="FrankRuehl" w:cs="FrankRuehl"/>
          <w:sz w:val="21"/>
          <w:szCs w:val="21"/>
          <w:rtl/>
        </w:rPr>
        <w:t xml:space="preserve"> </w:t>
      </w:r>
      <w:r w:rsidRPr="00840E0D">
        <w:rPr>
          <w:rFonts w:ascii="FrankRuehl" w:hAnsi="FrankRuehl" w:cs="FrankRuehl" w:hint="cs"/>
          <w:sz w:val="21"/>
          <w:szCs w:val="21"/>
          <w:rtl/>
        </w:rPr>
        <w:t>עליון</w:t>
      </w:r>
      <w:r w:rsidRPr="00840E0D">
        <w:rPr>
          <w:rFonts w:ascii="FrankRuehl" w:hAnsi="FrankRuehl" w:cs="FrankRuehl"/>
          <w:sz w:val="21"/>
          <w:szCs w:val="21"/>
          <w:rtl/>
        </w:rPr>
        <w:t xml:space="preserve"> </w:t>
      </w:r>
      <w:r w:rsidRPr="00840E0D">
        <w:rPr>
          <w:rFonts w:ascii="FrankRuehl" w:hAnsi="FrankRuehl" w:cs="FrankRuehl" w:hint="cs"/>
          <w:sz w:val="21"/>
          <w:szCs w:val="21"/>
          <w:rtl/>
        </w:rPr>
        <w:t>וגבוה</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נשמתו</w:t>
      </w:r>
      <w:r w:rsidRPr="00840E0D">
        <w:rPr>
          <w:rFonts w:ascii="FrankRuehl" w:hAnsi="FrankRuehl" w:cs="FrankRuehl"/>
          <w:sz w:val="21"/>
          <w:szCs w:val="21"/>
          <w:rtl/>
        </w:rPr>
        <w:t xml:space="preserve"> </w:t>
      </w:r>
      <w:r w:rsidRPr="00840E0D">
        <w:rPr>
          <w:rFonts w:ascii="FrankRuehl" w:hAnsi="FrankRuehl" w:cs="FrankRuehl" w:hint="cs"/>
          <w:sz w:val="21"/>
          <w:szCs w:val="21"/>
          <w:rtl/>
        </w:rPr>
        <w:t>וחיותו</w:t>
      </w:r>
      <w:r w:rsidRPr="00840E0D">
        <w:rPr>
          <w:rFonts w:ascii="FrankRuehl" w:hAnsi="FrankRuehl" w:cs="FrankRuehl"/>
          <w:sz w:val="21"/>
          <w:szCs w:val="21"/>
          <w:rtl/>
        </w:rPr>
        <w:t xml:space="preserve"> </w:t>
      </w:r>
      <w:r w:rsidRPr="00840E0D">
        <w:rPr>
          <w:rFonts w:ascii="FrankRuehl" w:hAnsi="FrankRuehl" w:cs="FrankRuehl" w:hint="cs"/>
          <w:sz w:val="21"/>
          <w:szCs w:val="21"/>
          <w:rtl/>
        </w:rPr>
        <w:t>וקיומו</w:t>
      </w:r>
      <w:r w:rsidRPr="00840E0D">
        <w:rPr>
          <w:rFonts w:ascii="FrankRuehl" w:hAnsi="FrankRuehl" w:cs="FrankRuehl"/>
          <w:sz w:val="21"/>
          <w:szCs w:val="21"/>
          <w:rtl/>
        </w:rPr>
        <w:t xml:space="preserve"> </w:t>
      </w:r>
      <w:r w:rsidRPr="00840E0D">
        <w:rPr>
          <w:rFonts w:ascii="FrankRuehl" w:hAnsi="FrankRuehl" w:cs="FrankRuehl" w:hint="cs"/>
          <w:sz w:val="21"/>
          <w:szCs w:val="21"/>
          <w:rtl/>
        </w:rPr>
        <w:t>ואורו</w:t>
      </w:r>
      <w:r w:rsidRPr="00840E0D">
        <w:rPr>
          <w:rFonts w:ascii="FrankRuehl" w:hAnsi="FrankRuehl" w:cs="FrankRuehl"/>
          <w:sz w:val="21"/>
          <w:szCs w:val="21"/>
          <w:rtl/>
        </w:rPr>
        <w:t xml:space="preserve"> </w:t>
      </w:r>
      <w:r w:rsidRPr="00840E0D">
        <w:rPr>
          <w:rFonts w:ascii="FrankRuehl" w:hAnsi="FrankRuehl" w:cs="FrankRuehl" w:hint="cs"/>
          <w:sz w:val="21"/>
          <w:szCs w:val="21"/>
          <w:rtl/>
        </w:rPr>
        <w:t>של</w:t>
      </w:r>
      <w:r w:rsidRPr="00840E0D">
        <w:rPr>
          <w:rFonts w:ascii="FrankRuehl" w:hAnsi="FrankRuehl" w:cs="FrankRuehl"/>
          <w:sz w:val="21"/>
          <w:szCs w:val="21"/>
          <w:rtl/>
        </w:rPr>
        <w:t xml:space="preserve"> </w:t>
      </w:r>
      <w:r w:rsidRPr="00840E0D">
        <w:rPr>
          <w:rFonts w:ascii="FrankRuehl" w:hAnsi="FrankRuehl" w:cs="FrankRuehl" w:hint="cs"/>
          <w:sz w:val="21"/>
          <w:szCs w:val="21"/>
          <w:rtl/>
        </w:rPr>
        <w:t>העולם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שתחתיו</w:t>
      </w:r>
      <w:r w:rsidRPr="00840E0D">
        <w:rPr>
          <w:rFonts w:ascii="FrankRuehl" w:hAnsi="FrankRuehl" w:cs="FrankRuehl"/>
          <w:sz w:val="21"/>
          <w:szCs w:val="21"/>
          <w:rtl/>
        </w:rPr>
        <w:t xml:space="preserve"> </w:t>
      </w:r>
      <w:r w:rsidRPr="00840E0D">
        <w:rPr>
          <w:rFonts w:ascii="FrankRuehl" w:hAnsi="FrankRuehl" w:cs="FrankRuehl" w:hint="cs"/>
          <w:sz w:val="21"/>
          <w:szCs w:val="21"/>
          <w:rtl/>
        </w:rPr>
        <w:t>לבד</w:t>
      </w:r>
      <w:r w:rsidRPr="00840E0D">
        <w:rPr>
          <w:rFonts w:ascii="FrankRuehl" w:hAnsi="FrankRuehl" w:cs="FrankRuehl"/>
          <w:sz w:val="21"/>
          <w:szCs w:val="21"/>
          <w:rtl/>
        </w:rPr>
        <w:t xml:space="preserve">. </w:t>
      </w:r>
      <w:r w:rsidRPr="00840E0D">
        <w:rPr>
          <w:rFonts w:ascii="FrankRuehl" w:hAnsi="FrankRuehl" w:cs="FrankRuehl" w:hint="cs"/>
          <w:sz w:val="21"/>
          <w:szCs w:val="21"/>
          <w:rtl/>
        </w:rPr>
        <w:t>אמנם</w:t>
      </w:r>
      <w:r w:rsidRPr="00840E0D">
        <w:rPr>
          <w:rFonts w:ascii="FrankRuehl" w:hAnsi="FrankRuehl" w:cs="FrankRuehl"/>
          <w:sz w:val="21"/>
          <w:szCs w:val="21"/>
          <w:rtl/>
        </w:rPr>
        <w:t xml:space="preserve"> </w:t>
      </w:r>
      <w:r w:rsidRPr="00840E0D">
        <w:rPr>
          <w:rFonts w:ascii="FrankRuehl" w:hAnsi="FrankRuehl" w:cs="FrankRuehl" w:hint="cs"/>
          <w:sz w:val="21"/>
          <w:szCs w:val="21"/>
          <w:rtl/>
        </w:rPr>
        <w:t>יתרון</w:t>
      </w:r>
      <w:r w:rsidRPr="00840E0D">
        <w:rPr>
          <w:rFonts w:ascii="FrankRuehl" w:hAnsi="FrankRuehl" w:cs="FrankRuehl"/>
          <w:sz w:val="21"/>
          <w:szCs w:val="21"/>
          <w:rtl/>
        </w:rPr>
        <w:t xml:space="preserve"> </w:t>
      </w:r>
      <w:r w:rsidRPr="00840E0D">
        <w:rPr>
          <w:rFonts w:ascii="FrankRuehl" w:hAnsi="FrankRuehl" w:cs="FrankRuehl" w:hint="cs"/>
          <w:sz w:val="21"/>
          <w:szCs w:val="21"/>
          <w:rtl/>
        </w:rPr>
        <w:t>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האצילות</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הג</w:t>
      </w:r>
      <w:r w:rsidRPr="00840E0D">
        <w:rPr>
          <w:rFonts w:ascii="FrankRuehl" w:hAnsi="FrankRuehl" w:cs="FrankRuehl"/>
          <w:sz w:val="21"/>
          <w:szCs w:val="21"/>
          <w:rtl/>
        </w:rPr>
        <w:t xml:space="preserve">' </w:t>
      </w:r>
      <w:r w:rsidRPr="00840E0D">
        <w:rPr>
          <w:rFonts w:ascii="FrankRuehl" w:hAnsi="FrankRuehl" w:cs="FrankRuehl" w:hint="cs"/>
          <w:sz w:val="21"/>
          <w:szCs w:val="21"/>
          <w:rtl/>
        </w:rPr>
        <w:t>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בי</w:t>
      </w:r>
      <w:r w:rsidRPr="00840E0D">
        <w:rPr>
          <w:rFonts w:ascii="FrankRuehl" w:hAnsi="FrankRuehl" w:cs="FrankRuehl"/>
          <w:sz w:val="21"/>
          <w:szCs w:val="21"/>
          <w:rtl/>
        </w:rPr>
        <w:t>"</w:t>
      </w:r>
      <w:r w:rsidRPr="00840E0D">
        <w:rPr>
          <w:rFonts w:ascii="FrankRuehl" w:hAnsi="FrankRuehl" w:cs="FrankRuehl" w:hint="cs"/>
          <w:sz w:val="21"/>
          <w:szCs w:val="21"/>
          <w:rtl/>
        </w:rPr>
        <w:t>ע</w:t>
      </w:r>
      <w:r w:rsidRPr="00840E0D">
        <w:rPr>
          <w:rFonts w:ascii="FrankRuehl" w:hAnsi="FrankRuehl" w:cs="FrankRuehl"/>
          <w:sz w:val="21"/>
          <w:szCs w:val="21"/>
          <w:rtl/>
        </w:rPr>
        <w:t xml:space="preserve"> (</w:t>
      </w:r>
      <w:r w:rsidRPr="00840E0D">
        <w:rPr>
          <w:rFonts w:ascii="FrankRuehl" w:hAnsi="FrankRuehl" w:cs="FrankRuehl" w:hint="cs"/>
          <w:sz w:val="21"/>
          <w:szCs w:val="21"/>
          <w:rtl/>
        </w:rPr>
        <w:t>בריאה</w:t>
      </w:r>
      <w:r w:rsidRPr="00840E0D">
        <w:rPr>
          <w:rFonts w:ascii="FrankRuehl" w:hAnsi="FrankRuehl" w:cs="FrankRuehl"/>
          <w:sz w:val="21"/>
          <w:szCs w:val="21"/>
          <w:rtl/>
        </w:rPr>
        <w:t xml:space="preserve"> </w:t>
      </w:r>
      <w:r w:rsidRPr="00840E0D">
        <w:rPr>
          <w:rFonts w:ascii="FrankRuehl" w:hAnsi="FrankRuehl" w:cs="FrankRuehl" w:hint="cs"/>
          <w:sz w:val="21"/>
          <w:szCs w:val="21"/>
          <w:rtl/>
        </w:rPr>
        <w:t>יצירה</w:t>
      </w:r>
      <w:r w:rsidRPr="00840E0D">
        <w:rPr>
          <w:rFonts w:ascii="FrankRuehl" w:hAnsi="FrankRuehl" w:cs="FrankRuehl"/>
          <w:sz w:val="21"/>
          <w:szCs w:val="21"/>
          <w:rtl/>
        </w:rPr>
        <w:t xml:space="preserve"> </w:t>
      </w:r>
      <w:r w:rsidRPr="00840E0D">
        <w:rPr>
          <w:rFonts w:ascii="FrankRuehl" w:hAnsi="FrankRuehl" w:cs="FrankRuehl" w:hint="cs"/>
          <w:sz w:val="21"/>
          <w:szCs w:val="21"/>
          <w:rtl/>
        </w:rPr>
        <w:t>עשיה</w:t>
      </w:r>
      <w:r w:rsidRPr="00840E0D">
        <w:rPr>
          <w:rFonts w:ascii="FrankRuehl" w:hAnsi="FrankRuehl" w:cs="FrankRuehl"/>
          <w:sz w:val="21"/>
          <w:szCs w:val="21"/>
          <w:rtl/>
        </w:rPr>
        <w:t xml:space="preserve">), </w:t>
      </w:r>
      <w:r w:rsidRPr="00840E0D">
        <w:rPr>
          <w:rFonts w:ascii="FrankRuehl" w:hAnsi="FrankRuehl" w:cs="FrankRuehl" w:hint="cs"/>
          <w:sz w:val="21"/>
          <w:szCs w:val="21"/>
          <w:rtl/>
        </w:rPr>
        <w:t>שהוא</w:t>
      </w:r>
      <w:r w:rsidRPr="00840E0D">
        <w:rPr>
          <w:rFonts w:ascii="FrankRuehl" w:hAnsi="FrankRuehl" w:cs="FrankRuehl"/>
          <w:sz w:val="21"/>
          <w:szCs w:val="21"/>
          <w:rtl/>
        </w:rPr>
        <w:t xml:space="preserve"> </w:t>
      </w:r>
      <w:r w:rsidRPr="00840E0D">
        <w:rPr>
          <w:rFonts w:ascii="FrankRuehl" w:hAnsi="FrankRuehl" w:cs="FrankRuehl" w:hint="cs"/>
          <w:sz w:val="21"/>
          <w:szCs w:val="21"/>
          <w:rtl/>
        </w:rPr>
        <w:t>מתפשט</w:t>
      </w:r>
      <w:r w:rsidRPr="00840E0D">
        <w:rPr>
          <w:rFonts w:ascii="FrankRuehl" w:hAnsi="FrankRuehl" w:cs="FrankRuehl"/>
          <w:sz w:val="21"/>
          <w:szCs w:val="21"/>
          <w:rtl/>
        </w:rPr>
        <w:t xml:space="preserve"> </w:t>
      </w:r>
      <w:r w:rsidRPr="00840E0D">
        <w:rPr>
          <w:rFonts w:ascii="FrankRuehl" w:hAnsi="FrankRuehl" w:cs="FrankRuehl" w:hint="cs"/>
          <w:sz w:val="21"/>
          <w:szCs w:val="21"/>
          <w:rtl/>
        </w:rPr>
        <w:t>ומאיר</w:t>
      </w:r>
      <w:r w:rsidRPr="00840E0D">
        <w:rPr>
          <w:rFonts w:ascii="FrankRuehl" w:hAnsi="FrankRuehl" w:cs="FrankRuehl"/>
          <w:sz w:val="21"/>
          <w:szCs w:val="21"/>
          <w:rtl/>
        </w:rPr>
        <w:t xml:space="preserve"> </w:t>
      </w:r>
      <w:r w:rsidRPr="00840E0D">
        <w:rPr>
          <w:rFonts w:ascii="FrankRuehl" w:hAnsi="FrankRuehl" w:cs="FrankRuehl" w:hint="cs"/>
          <w:sz w:val="21"/>
          <w:szCs w:val="21"/>
          <w:rtl/>
        </w:rPr>
        <w:t>לכל</w:t>
      </w:r>
      <w:r w:rsidRPr="00840E0D">
        <w:rPr>
          <w:rFonts w:ascii="FrankRuehl" w:hAnsi="FrankRuehl" w:cs="FrankRuehl"/>
          <w:sz w:val="21"/>
          <w:szCs w:val="21"/>
          <w:rtl/>
        </w:rPr>
        <w:t xml:space="preserve"> </w:t>
      </w:r>
      <w:r w:rsidRPr="00840E0D">
        <w:rPr>
          <w:rFonts w:ascii="FrankRuehl" w:hAnsi="FrankRuehl" w:cs="FrankRuehl" w:hint="cs"/>
          <w:sz w:val="21"/>
          <w:szCs w:val="21"/>
          <w:rtl/>
        </w:rPr>
        <w:t>הג</w:t>
      </w:r>
      <w:r w:rsidRPr="00840E0D">
        <w:rPr>
          <w:rFonts w:ascii="FrankRuehl" w:hAnsi="FrankRuehl" w:cs="FrankRuehl"/>
          <w:sz w:val="21"/>
          <w:szCs w:val="21"/>
          <w:rtl/>
        </w:rPr>
        <w:t xml:space="preserve">' </w:t>
      </w:r>
      <w:r w:rsidRPr="00840E0D">
        <w:rPr>
          <w:rFonts w:ascii="FrankRuehl" w:hAnsi="FrankRuehl" w:cs="FrankRuehl" w:hint="cs"/>
          <w:sz w:val="21"/>
          <w:szCs w:val="21"/>
          <w:rtl/>
        </w:rPr>
        <w:t>עולמות</w:t>
      </w:r>
      <w:r w:rsidRPr="00840E0D">
        <w:rPr>
          <w:rFonts w:ascii="FrankRuehl" w:hAnsi="FrankRuehl" w:cs="FrankRuehl"/>
          <w:sz w:val="21"/>
          <w:szCs w:val="21"/>
          <w:rtl/>
        </w:rPr>
        <w:t xml:space="preserve"> </w:t>
      </w:r>
      <w:r w:rsidRPr="00840E0D">
        <w:rPr>
          <w:rFonts w:ascii="FrankRuehl" w:hAnsi="FrankRuehl" w:cs="FrankRuehl" w:hint="cs"/>
          <w:sz w:val="21"/>
          <w:szCs w:val="21"/>
          <w:rtl/>
        </w:rPr>
        <w:t>בי</w:t>
      </w:r>
      <w:r w:rsidRPr="00840E0D">
        <w:rPr>
          <w:rFonts w:ascii="FrankRuehl" w:hAnsi="FrankRuehl" w:cs="FrankRuehl"/>
          <w:sz w:val="21"/>
          <w:szCs w:val="21"/>
          <w:rtl/>
        </w:rPr>
        <w:t>"</w:t>
      </w:r>
      <w:r w:rsidRPr="00840E0D">
        <w:rPr>
          <w:rFonts w:ascii="FrankRuehl" w:hAnsi="FrankRuehl" w:cs="FrankRuehl" w:hint="cs"/>
          <w:sz w:val="21"/>
          <w:szCs w:val="21"/>
          <w:rtl/>
        </w:rPr>
        <w:t>ע</w:t>
      </w:r>
      <w:r w:rsidRPr="00840E0D">
        <w:rPr>
          <w:rFonts w:ascii="FrankRuehl" w:hAnsi="FrankRuehl" w:cs="FrankRuehl"/>
          <w:sz w:val="21"/>
          <w:szCs w:val="21"/>
          <w:rtl/>
        </w:rPr>
        <w:t xml:space="preserve"> </w:t>
      </w:r>
      <w:r w:rsidRPr="00840E0D">
        <w:rPr>
          <w:rFonts w:ascii="FrankRuehl" w:hAnsi="FrankRuehl" w:cs="FrankRuehl" w:hint="cs"/>
          <w:sz w:val="21"/>
          <w:szCs w:val="21"/>
          <w:rtl/>
        </w:rPr>
        <w:t>שתחתיו</w:t>
      </w:r>
      <w:r w:rsidRPr="00840E0D">
        <w:rPr>
          <w:rFonts w:ascii="FrankRuehl" w:hAnsi="FrankRuehl" w:cs="FrankRuehl"/>
          <w:sz w:val="21"/>
          <w:szCs w:val="21"/>
          <w:rtl/>
        </w:rPr>
        <w:t xml:space="preserve">, </w:t>
      </w:r>
      <w:r w:rsidRPr="00840E0D">
        <w:rPr>
          <w:rFonts w:ascii="FrankRuehl" w:hAnsi="FrankRuehl" w:cs="FrankRuehl" w:hint="cs"/>
          <w:sz w:val="21"/>
          <w:szCs w:val="21"/>
          <w:rtl/>
        </w:rPr>
        <w:t>שכולו</w:t>
      </w:r>
      <w:r w:rsidRPr="00840E0D">
        <w:rPr>
          <w:rFonts w:ascii="FrankRuehl" w:hAnsi="FrankRuehl" w:cs="FrankRuehl"/>
          <w:sz w:val="21"/>
          <w:szCs w:val="21"/>
          <w:rtl/>
        </w:rPr>
        <w:t xml:space="preserve"> </w:t>
      </w:r>
      <w:r w:rsidRPr="00840E0D">
        <w:rPr>
          <w:rFonts w:ascii="FrankRuehl" w:hAnsi="FrankRuehl" w:cs="FrankRuehl" w:hint="cs"/>
          <w:sz w:val="21"/>
          <w:szCs w:val="21"/>
          <w:rtl/>
        </w:rPr>
        <w:t>אלקות</w:t>
      </w:r>
      <w:r w:rsidRPr="00840E0D">
        <w:rPr>
          <w:rFonts w:ascii="FrankRuehl" w:hAnsi="FrankRuehl" w:cs="FrankRuehl"/>
          <w:sz w:val="21"/>
          <w:szCs w:val="21"/>
          <w:rtl/>
        </w:rPr>
        <w:t xml:space="preserve"> </w:t>
      </w:r>
      <w:r w:rsidRPr="00840E0D">
        <w:rPr>
          <w:rFonts w:ascii="FrankRuehl" w:hAnsi="FrankRuehl" w:cs="FrankRuehl" w:hint="cs"/>
          <w:sz w:val="21"/>
          <w:szCs w:val="21"/>
          <w:rtl/>
        </w:rPr>
        <w:t>גמור</w:t>
      </w:r>
      <w:r w:rsidRPr="00840E0D">
        <w:rPr>
          <w:rFonts w:ascii="FrankRuehl" w:hAnsi="FrankRuehl" w:cs="FrankRuehl"/>
          <w:sz w:val="21"/>
          <w:szCs w:val="21"/>
          <w:rtl/>
        </w:rPr>
        <w:t xml:space="preserve">, </w:t>
      </w:r>
      <w:r w:rsidRPr="00840E0D">
        <w:rPr>
          <w:rFonts w:ascii="FrankRuehl" w:hAnsi="FrankRuehl" w:cs="FrankRuehl" w:hint="cs"/>
          <w:sz w:val="21"/>
          <w:szCs w:val="21"/>
          <w:rtl/>
        </w:rPr>
        <w:t>כמ</w:t>
      </w:r>
      <w:r w:rsidRPr="00840E0D">
        <w:rPr>
          <w:rFonts w:ascii="FrankRuehl" w:hAnsi="FrankRuehl" w:cs="FrankRuehl"/>
          <w:sz w:val="21"/>
          <w:szCs w:val="21"/>
          <w:rtl/>
        </w:rPr>
        <w:t>"</w:t>
      </w:r>
      <w:r w:rsidRPr="00840E0D">
        <w:rPr>
          <w:rFonts w:ascii="FrankRuehl" w:hAnsi="FrankRuehl" w:cs="FrankRuehl" w:hint="cs"/>
          <w:sz w:val="21"/>
          <w:szCs w:val="21"/>
          <w:rtl/>
        </w:rPr>
        <w:t>ש</w:t>
      </w:r>
      <w:r w:rsidRPr="00840E0D">
        <w:rPr>
          <w:rFonts w:ascii="FrankRuehl" w:hAnsi="FrankRuehl" w:cs="FrankRuehl"/>
          <w:sz w:val="21"/>
          <w:szCs w:val="21"/>
          <w:rtl/>
        </w:rPr>
        <w:t xml:space="preserve"> </w:t>
      </w:r>
      <w:r w:rsidRPr="00840E0D">
        <w:rPr>
          <w:rFonts w:ascii="FrankRuehl" w:hAnsi="FrankRuehl" w:cs="FrankRuehl" w:hint="cs"/>
          <w:sz w:val="21"/>
          <w:szCs w:val="21"/>
          <w:rtl/>
        </w:rPr>
        <w:t>בהקדמת</w:t>
      </w:r>
      <w:r w:rsidRPr="00840E0D">
        <w:rPr>
          <w:rFonts w:ascii="FrankRuehl" w:hAnsi="FrankRuehl" w:cs="FrankRuehl"/>
          <w:sz w:val="21"/>
          <w:szCs w:val="21"/>
          <w:rtl/>
        </w:rPr>
        <w:t xml:space="preserve"> </w:t>
      </w:r>
      <w:r w:rsidRPr="00840E0D">
        <w:rPr>
          <w:rFonts w:ascii="FrankRuehl" w:hAnsi="FrankRuehl" w:cs="FrankRuehl" w:hint="cs"/>
          <w:sz w:val="21"/>
          <w:szCs w:val="21"/>
          <w:rtl/>
        </w:rPr>
        <w:t>התיקונים</w:t>
      </w:r>
      <w:r w:rsidRPr="00840E0D">
        <w:rPr>
          <w:rFonts w:ascii="FrankRuehl" w:hAnsi="FrankRuehl" w:cs="FrankRuehl"/>
          <w:sz w:val="21"/>
          <w:szCs w:val="21"/>
          <w:rtl/>
        </w:rPr>
        <w:t xml:space="preserve">, </w:t>
      </w:r>
      <w:r w:rsidRPr="00840E0D">
        <w:rPr>
          <w:rFonts w:ascii="FrankRuehl" w:hAnsi="FrankRuehl" w:cs="FrankRuehl" w:hint="cs"/>
          <w:sz w:val="21"/>
          <w:szCs w:val="21"/>
          <w:rtl/>
        </w:rPr>
        <w:t>דעשר</w:t>
      </w:r>
      <w:r w:rsidRPr="00840E0D">
        <w:rPr>
          <w:rFonts w:ascii="FrankRuehl" w:hAnsi="FrankRuehl" w:cs="FrankRuehl"/>
          <w:sz w:val="21"/>
          <w:szCs w:val="21"/>
          <w:rtl/>
        </w:rPr>
        <w:t xml:space="preserve"> </w:t>
      </w:r>
      <w:r w:rsidRPr="00840E0D">
        <w:rPr>
          <w:rFonts w:ascii="FrankRuehl" w:hAnsi="FrankRuehl" w:cs="FrankRuehl" w:hint="cs"/>
          <w:sz w:val="21"/>
          <w:szCs w:val="21"/>
          <w:rtl/>
        </w:rPr>
        <w:t>ספירות</w:t>
      </w:r>
      <w:r w:rsidRPr="00840E0D">
        <w:rPr>
          <w:rFonts w:ascii="FrankRuehl" w:hAnsi="FrankRuehl" w:cs="FrankRuehl"/>
          <w:sz w:val="21"/>
          <w:szCs w:val="21"/>
          <w:rtl/>
        </w:rPr>
        <w:t xml:space="preserve"> </w:t>
      </w:r>
      <w:r w:rsidRPr="00840E0D">
        <w:rPr>
          <w:rFonts w:ascii="FrankRuehl" w:hAnsi="FrankRuehl" w:cs="FrankRuehl" w:hint="cs"/>
          <w:sz w:val="21"/>
          <w:szCs w:val="21"/>
          <w:rtl/>
        </w:rPr>
        <w:t>דאצילות</w:t>
      </w:r>
      <w:r w:rsidRPr="00840E0D">
        <w:rPr>
          <w:rFonts w:ascii="FrankRuehl" w:hAnsi="FrankRuehl" w:cs="FrankRuehl"/>
          <w:sz w:val="21"/>
          <w:szCs w:val="21"/>
          <w:rtl/>
        </w:rPr>
        <w:t xml:space="preserve"> </w:t>
      </w:r>
      <w:r w:rsidRPr="00840E0D">
        <w:rPr>
          <w:rFonts w:ascii="FrankRuehl" w:hAnsi="FrankRuehl" w:cs="FrankRuehl" w:hint="cs"/>
          <w:sz w:val="21"/>
          <w:szCs w:val="21"/>
          <w:rtl/>
        </w:rPr>
        <w:t>מלכא</w:t>
      </w:r>
      <w:r w:rsidRPr="00840E0D">
        <w:rPr>
          <w:rFonts w:ascii="FrankRuehl" w:hAnsi="FrankRuehl" w:cs="FrankRuehl"/>
          <w:sz w:val="21"/>
          <w:szCs w:val="21"/>
          <w:rtl/>
        </w:rPr>
        <w:t xml:space="preserve"> </w:t>
      </w:r>
      <w:r w:rsidRPr="00840E0D">
        <w:rPr>
          <w:rFonts w:ascii="FrankRuehl" w:hAnsi="FrankRuehl" w:cs="FrankRuehl" w:hint="cs"/>
          <w:sz w:val="21"/>
          <w:szCs w:val="21"/>
          <w:rtl/>
        </w:rPr>
        <w:t>בהון</w:t>
      </w:r>
      <w:r w:rsidRPr="00840E0D">
        <w:rPr>
          <w:rFonts w:ascii="FrankRuehl" w:hAnsi="FrankRuehl" w:cs="FrankRuehl"/>
          <w:sz w:val="21"/>
          <w:szCs w:val="21"/>
          <w:rtl/>
        </w:rPr>
        <w:t xml:space="preserve"> </w:t>
      </w:r>
      <w:r w:rsidRPr="00840E0D">
        <w:rPr>
          <w:rFonts w:ascii="FrankRuehl" w:hAnsi="FrankRuehl" w:cs="FrankRuehl" w:hint="cs"/>
          <w:sz w:val="21"/>
          <w:szCs w:val="21"/>
          <w:rtl/>
        </w:rPr>
        <w:t>איהו</w:t>
      </w:r>
      <w:r w:rsidRPr="00840E0D">
        <w:rPr>
          <w:rFonts w:ascii="FrankRuehl" w:hAnsi="FrankRuehl" w:cs="FrankRuehl"/>
          <w:sz w:val="21"/>
          <w:szCs w:val="21"/>
          <w:rtl/>
        </w:rPr>
        <w:t xml:space="preserve"> </w:t>
      </w:r>
      <w:r w:rsidRPr="00840E0D">
        <w:rPr>
          <w:rFonts w:ascii="FrankRuehl" w:hAnsi="FrankRuehl" w:cs="FrankRuehl" w:hint="cs"/>
          <w:sz w:val="21"/>
          <w:szCs w:val="21"/>
          <w:rtl/>
        </w:rPr>
        <w:t>וגרמיה</w:t>
      </w:r>
      <w:r w:rsidRPr="00840E0D">
        <w:rPr>
          <w:rFonts w:ascii="FrankRuehl" w:hAnsi="FrankRuehl" w:cs="FrankRuehl"/>
          <w:sz w:val="21"/>
          <w:szCs w:val="21"/>
          <w:rtl/>
        </w:rPr>
        <w:t xml:space="preserve"> </w:t>
      </w:r>
      <w:r w:rsidRPr="00840E0D">
        <w:rPr>
          <w:rFonts w:ascii="FrankRuehl" w:hAnsi="FrankRuehl" w:cs="FrankRuehl" w:hint="cs"/>
          <w:sz w:val="21"/>
          <w:szCs w:val="21"/>
          <w:rtl/>
        </w:rPr>
        <w:t>חד</w:t>
      </w:r>
      <w:r w:rsidRPr="00840E0D">
        <w:rPr>
          <w:rFonts w:ascii="FrankRuehl" w:hAnsi="FrankRuehl" w:cs="FrankRuehl"/>
          <w:sz w:val="21"/>
          <w:szCs w:val="21"/>
          <w:rtl/>
        </w:rPr>
        <w:t xml:space="preserve"> </w:t>
      </w:r>
      <w:r w:rsidRPr="00840E0D">
        <w:rPr>
          <w:rFonts w:ascii="FrankRuehl" w:hAnsi="FrankRuehl" w:cs="FrankRuehl" w:hint="cs"/>
          <w:sz w:val="21"/>
          <w:szCs w:val="21"/>
          <w:rtl/>
        </w:rPr>
        <w:t>בהון</w:t>
      </w:r>
      <w:r w:rsidRPr="00840E0D">
        <w:rPr>
          <w:rFonts w:ascii="FrankRuehl" w:hAnsi="FrankRuehl" w:cs="FrankRuehl"/>
          <w:sz w:val="21"/>
          <w:szCs w:val="21"/>
          <w:rtl/>
        </w:rPr>
        <w:t xml:space="preserve"> </w:t>
      </w:r>
      <w:r w:rsidRPr="00840E0D">
        <w:rPr>
          <w:rFonts w:ascii="FrankRuehl" w:hAnsi="FrankRuehl" w:cs="FrankRuehl" w:hint="cs"/>
          <w:sz w:val="21"/>
          <w:szCs w:val="21"/>
          <w:rtl/>
        </w:rPr>
        <w:t>איהו</w:t>
      </w:r>
      <w:r w:rsidRPr="00840E0D">
        <w:rPr>
          <w:rFonts w:ascii="FrankRuehl" w:hAnsi="FrankRuehl" w:cs="FrankRuehl"/>
          <w:sz w:val="21"/>
          <w:szCs w:val="21"/>
          <w:rtl/>
        </w:rPr>
        <w:t xml:space="preserve"> </w:t>
      </w:r>
      <w:r w:rsidRPr="00840E0D">
        <w:rPr>
          <w:rFonts w:ascii="FrankRuehl" w:hAnsi="FrankRuehl" w:cs="FrankRuehl" w:hint="cs"/>
          <w:sz w:val="21"/>
          <w:szCs w:val="21"/>
          <w:rtl/>
        </w:rPr>
        <w:t>וחיוהי</w:t>
      </w:r>
      <w:r w:rsidRPr="00840E0D">
        <w:rPr>
          <w:rFonts w:ascii="FrankRuehl" w:hAnsi="FrankRuehl" w:cs="FrankRuehl"/>
          <w:sz w:val="21"/>
          <w:szCs w:val="21"/>
          <w:rtl/>
        </w:rPr>
        <w:t xml:space="preserve"> </w:t>
      </w:r>
      <w:r w:rsidRPr="00840E0D">
        <w:rPr>
          <w:rFonts w:ascii="FrankRuehl" w:hAnsi="FrankRuehl" w:cs="FrankRuehl" w:hint="cs"/>
          <w:sz w:val="21"/>
          <w:szCs w:val="21"/>
          <w:rtl/>
        </w:rPr>
        <w:t>חד</w:t>
      </w:r>
      <w:r w:rsidRPr="00840E0D">
        <w:rPr>
          <w:rFonts w:ascii="FrankRuehl" w:hAnsi="FrankRuehl" w:cs="FrankRuehl"/>
          <w:sz w:val="21"/>
          <w:szCs w:val="21"/>
          <w:rtl/>
        </w:rPr>
        <w:t xml:space="preserve"> </w:t>
      </w:r>
      <w:r w:rsidRPr="00840E0D">
        <w:rPr>
          <w:rFonts w:ascii="FrankRuehl" w:hAnsi="FrankRuehl" w:cs="FrankRuehl" w:hint="cs"/>
          <w:sz w:val="21"/>
          <w:szCs w:val="21"/>
          <w:rtl/>
        </w:rPr>
        <w:t>בהון</w:t>
      </w:r>
      <w:r w:rsidRPr="00840E0D">
        <w:rPr>
          <w:rFonts w:ascii="FrankRuehl" w:hAnsi="FrankRuehl" w:cs="FrankRuehl"/>
          <w:sz w:val="21"/>
          <w:szCs w:val="21"/>
          <w:rtl/>
        </w:rPr>
        <w:t xml:space="preserve"> </w:t>
      </w:r>
      <w:r w:rsidRPr="00840E0D">
        <w:rPr>
          <w:rFonts w:ascii="FrankRuehl" w:hAnsi="FrankRuehl" w:cs="FrankRuehl" w:hint="cs"/>
          <w:sz w:val="21"/>
          <w:szCs w:val="21"/>
          <w:rtl/>
        </w:rPr>
        <w:t>מה</w:t>
      </w:r>
      <w:r w:rsidRPr="00840E0D">
        <w:rPr>
          <w:rFonts w:ascii="FrankRuehl" w:hAnsi="FrankRuehl" w:cs="FrankRuehl"/>
          <w:sz w:val="21"/>
          <w:szCs w:val="21"/>
          <w:rtl/>
        </w:rPr>
        <w:t xml:space="preserve"> </w:t>
      </w:r>
      <w:r w:rsidRPr="00840E0D">
        <w:rPr>
          <w:rFonts w:ascii="FrankRuehl" w:hAnsi="FrankRuehl" w:cs="FrankRuehl" w:hint="cs"/>
          <w:sz w:val="21"/>
          <w:szCs w:val="21"/>
          <w:rtl/>
        </w:rPr>
        <w:t>דלאו</w:t>
      </w:r>
      <w:r w:rsidRPr="00840E0D">
        <w:rPr>
          <w:rFonts w:ascii="FrankRuehl" w:hAnsi="FrankRuehl" w:cs="FrankRuehl"/>
          <w:sz w:val="21"/>
          <w:szCs w:val="21"/>
          <w:rtl/>
        </w:rPr>
        <w:t xml:space="preserve"> </w:t>
      </w:r>
      <w:r w:rsidRPr="00840E0D">
        <w:rPr>
          <w:rFonts w:ascii="FrankRuehl" w:hAnsi="FrankRuehl" w:cs="FrankRuehl" w:hint="cs"/>
          <w:sz w:val="21"/>
          <w:szCs w:val="21"/>
          <w:rtl/>
        </w:rPr>
        <w:t>הכי</w:t>
      </w:r>
      <w:r w:rsidRPr="00840E0D">
        <w:rPr>
          <w:rFonts w:ascii="FrankRuehl" w:hAnsi="FrankRuehl" w:cs="FrankRuehl"/>
          <w:sz w:val="21"/>
          <w:szCs w:val="21"/>
          <w:rtl/>
        </w:rPr>
        <w:t xml:space="preserve"> </w:t>
      </w:r>
      <w:r w:rsidRPr="00840E0D">
        <w:rPr>
          <w:rFonts w:ascii="FrankRuehl" w:hAnsi="FrankRuehl" w:cs="FrankRuehl" w:hint="cs"/>
          <w:sz w:val="21"/>
          <w:szCs w:val="21"/>
          <w:rtl/>
        </w:rPr>
        <w:t>בעשר</w:t>
      </w:r>
      <w:r w:rsidRPr="00840E0D">
        <w:rPr>
          <w:rFonts w:ascii="FrankRuehl" w:hAnsi="FrankRuehl" w:cs="FrankRuehl"/>
          <w:sz w:val="21"/>
          <w:szCs w:val="21"/>
          <w:rtl/>
        </w:rPr>
        <w:t xml:space="preserve"> </w:t>
      </w:r>
      <w:r w:rsidRPr="00840E0D">
        <w:rPr>
          <w:rFonts w:ascii="FrankRuehl" w:hAnsi="FrankRuehl" w:cs="FrankRuehl" w:hint="cs"/>
          <w:sz w:val="21"/>
          <w:szCs w:val="21"/>
          <w:rtl/>
        </w:rPr>
        <w:t>ספירות</w:t>
      </w:r>
      <w:r w:rsidRPr="00840E0D">
        <w:rPr>
          <w:rFonts w:ascii="FrankRuehl" w:hAnsi="FrankRuehl" w:cs="FrankRuehl"/>
          <w:sz w:val="21"/>
          <w:szCs w:val="21"/>
          <w:rtl/>
        </w:rPr>
        <w:t xml:space="preserve"> </w:t>
      </w:r>
      <w:r w:rsidRPr="00840E0D">
        <w:rPr>
          <w:rFonts w:ascii="FrankRuehl" w:hAnsi="FrankRuehl" w:cs="FrankRuehl" w:hint="cs"/>
          <w:sz w:val="21"/>
          <w:szCs w:val="21"/>
          <w:rtl/>
        </w:rPr>
        <w:t>דבריאה</w:t>
      </w:r>
      <w:r w:rsidRPr="00840E0D">
        <w:rPr>
          <w:rFonts w:ascii="FrankRuehl" w:hAnsi="FrankRuehl" w:cs="FrankRuehl"/>
          <w:sz w:val="21"/>
          <w:szCs w:val="21"/>
          <w:rtl/>
        </w:rPr>
        <w:t xml:space="preserve"> </w:t>
      </w:r>
      <w:r w:rsidRPr="00840E0D">
        <w:rPr>
          <w:rFonts w:ascii="FrankRuehl" w:hAnsi="FrankRuehl" w:cs="FrankRuehl" w:hint="cs"/>
          <w:sz w:val="21"/>
          <w:szCs w:val="21"/>
          <w:rtl/>
        </w:rPr>
        <w:t>דלאו</w:t>
      </w:r>
      <w:r w:rsidRPr="00840E0D">
        <w:rPr>
          <w:rFonts w:ascii="FrankRuehl" w:hAnsi="FrankRuehl" w:cs="FrankRuehl"/>
          <w:sz w:val="21"/>
          <w:szCs w:val="21"/>
          <w:rtl/>
        </w:rPr>
        <w:t xml:space="preserve"> </w:t>
      </w:r>
      <w:r w:rsidRPr="00840E0D">
        <w:rPr>
          <w:rFonts w:ascii="FrankRuehl" w:hAnsi="FrankRuehl" w:cs="FrankRuehl" w:hint="cs"/>
          <w:sz w:val="21"/>
          <w:szCs w:val="21"/>
          <w:rtl/>
        </w:rPr>
        <w:t>אינון</w:t>
      </w:r>
      <w:r w:rsidRPr="00840E0D">
        <w:rPr>
          <w:rFonts w:ascii="FrankRuehl" w:hAnsi="FrankRuehl" w:cs="FrankRuehl"/>
          <w:sz w:val="21"/>
          <w:szCs w:val="21"/>
          <w:rtl/>
        </w:rPr>
        <w:t xml:space="preserve"> </w:t>
      </w:r>
      <w:r w:rsidRPr="00840E0D">
        <w:rPr>
          <w:rFonts w:ascii="FrankRuehl" w:hAnsi="FrankRuehl" w:cs="FrankRuehl" w:hint="cs"/>
          <w:sz w:val="21"/>
          <w:szCs w:val="21"/>
          <w:rtl/>
        </w:rPr>
        <w:t>ואיהו</w:t>
      </w:r>
      <w:r w:rsidRPr="00840E0D">
        <w:rPr>
          <w:rFonts w:ascii="FrankRuehl" w:hAnsi="FrankRuehl" w:cs="FrankRuehl"/>
          <w:sz w:val="21"/>
          <w:szCs w:val="21"/>
          <w:rtl/>
        </w:rPr>
        <w:t xml:space="preserve"> </w:t>
      </w:r>
      <w:r w:rsidRPr="00840E0D">
        <w:rPr>
          <w:rFonts w:ascii="FrankRuehl" w:hAnsi="FrankRuehl" w:cs="FrankRuehl" w:hint="cs"/>
          <w:sz w:val="21"/>
          <w:szCs w:val="21"/>
          <w:rtl/>
        </w:rPr>
        <w:t>חד</w:t>
      </w:r>
      <w:r w:rsidRPr="00840E0D">
        <w:rPr>
          <w:rFonts w:ascii="FrankRuehl" w:hAnsi="FrankRuehl" w:cs="FrankRuehl"/>
          <w:sz w:val="21"/>
          <w:szCs w:val="21"/>
          <w:rtl/>
        </w:rPr>
        <w:t xml:space="preserve"> </w:t>
      </w:r>
      <w:r w:rsidRPr="00840E0D">
        <w:rPr>
          <w:rFonts w:ascii="FrankRuehl" w:hAnsi="FrankRuehl" w:cs="FrankRuehl" w:hint="cs"/>
          <w:sz w:val="21"/>
          <w:szCs w:val="21"/>
          <w:rtl/>
        </w:rPr>
        <w:t>לאו</w:t>
      </w:r>
      <w:r w:rsidRPr="00840E0D">
        <w:rPr>
          <w:rFonts w:ascii="FrankRuehl" w:hAnsi="FrankRuehl" w:cs="FrankRuehl"/>
          <w:sz w:val="21"/>
          <w:szCs w:val="21"/>
          <w:rtl/>
        </w:rPr>
        <w:t xml:space="preserve"> </w:t>
      </w:r>
      <w:r w:rsidRPr="00840E0D">
        <w:rPr>
          <w:rFonts w:ascii="FrankRuehl" w:hAnsi="FrankRuehl" w:cs="FrankRuehl" w:hint="cs"/>
          <w:sz w:val="21"/>
          <w:szCs w:val="21"/>
          <w:rtl/>
        </w:rPr>
        <w:t>אינון</w:t>
      </w:r>
      <w:r w:rsidRPr="00840E0D">
        <w:rPr>
          <w:rFonts w:ascii="FrankRuehl" w:hAnsi="FrankRuehl" w:cs="FrankRuehl"/>
          <w:sz w:val="21"/>
          <w:szCs w:val="21"/>
          <w:rtl/>
        </w:rPr>
        <w:t xml:space="preserve"> </w:t>
      </w:r>
      <w:r w:rsidRPr="00840E0D">
        <w:rPr>
          <w:rFonts w:ascii="FrankRuehl" w:hAnsi="FrankRuehl" w:cs="FrankRuehl" w:hint="cs"/>
          <w:sz w:val="21"/>
          <w:szCs w:val="21"/>
          <w:rtl/>
        </w:rPr>
        <w:t>וגרמיהון</w:t>
      </w:r>
      <w:r w:rsidRPr="00840E0D">
        <w:rPr>
          <w:rFonts w:ascii="FrankRuehl" w:hAnsi="FrankRuehl" w:cs="FrankRuehl"/>
          <w:sz w:val="21"/>
          <w:szCs w:val="21"/>
          <w:rtl/>
        </w:rPr>
        <w:t xml:space="preserve"> </w:t>
      </w:r>
      <w:r w:rsidRPr="00840E0D">
        <w:rPr>
          <w:rFonts w:ascii="FrankRuehl" w:hAnsi="FrankRuehl" w:cs="FrankRuehl" w:hint="cs"/>
          <w:sz w:val="21"/>
          <w:szCs w:val="21"/>
          <w:rtl/>
        </w:rPr>
        <w:t>חד</w:t>
      </w:r>
      <w:r w:rsidRPr="00840E0D">
        <w:rPr>
          <w:rFonts w:ascii="FrankRuehl" w:hAnsi="FrankRuehl" w:cs="FrankRuehl"/>
          <w:sz w:val="21"/>
          <w:szCs w:val="21"/>
          <w:rtl/>
        </w:rPr>
        <w:t>:</w:t>
      </w:r>
    </w:p>
    <w:p w:rsidR="006D32F9" w:rsidRPr="00840E0D" w:rsidRDefault="006D32F9" w:rsidP="006D32F9">
      <w:pPr>
        <w:spacing w:line="360" w:lineRule="auto"/>
        <w:jc w:val="both"/>
        <w:rPr>
          <w:rFonts w:ascii="FrankRuehl" w:hAnsi="FrankRuehl" w:cs="FrankRuehl"/>
          <w:sz w:val="21"/>
          <w:szCs w:val="21"/>
          <w:rtl/>
        </w:rPr>
      </w:pPr>
      <w:r w:rsidRPr="00840E0D">
        <w:rPr>
          <w:rFonts w:ascii="FrankRuehl" w:hAnsi="FrankRuehl" w:cs="FrankRuehl" w:hint="cs"/>
          <w:sz w:val="21"/>
          <w:szCs w:val="21"/>
          <w:rtl/>
        </w:rPr>
        <w:t>ולכן</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הקדושה</w:t>
      </w:r>
      <w:r w:rsidRPr="00840E0D">
        <w:rPr>
          <w:rFonts w:ascii="FrankRuehl" w:hAnsi="FrankRuehl" w:cs="FrankRuehl"/>
          <w:sz w:val="21"/>
          <w:szCs w:val="21"/>
          <w:rtl/>
        </w:rPr>
        <w:t xml:space="preserve"> </w:t>
      </w:r>
      <w:r w:rsidRPr="00840E0D">
        <w:rPr>
          <w:rFonts w:ascii="FrankRuehl" w:hAnsi="FrankRuehl" w:cs="FrankRuehl" w:hint="cs"/>
          <w:sz w:val="21"/>
          <w:szCs w:val="21"/>
          <w:rtl/>
        </w:rPr>
        <w:t>ששורשה</w:t>
      </w:r>
      <w:r w:rsidRPr="00840E0D">
        <w:rPr>
          <w:rFonts w:ascii="FrankRuehl" w:hAnsi="FrankRuehl" w:cs="FrankRuehl"/>
          <w:sz w:val="21"/>
          <w:szCs w:val="21"/>
          <w:rtl/>
        </w:rPr>
        <w:t xml:space="preserve"> </w:t>
      </w:r>
      <w:r w:rsidRPr="00840E0D">
        <w:rPr>
          <w:rFonts w:ascii="FrankRuehl" w:hAnsi="FrankRuehl" w:cs="FrankRuehl" w:hint="cs"/>
          <w:sz w:val="21"/>
          <w:szCs w:val="21"/>
          <w:rtl/>
        </w:rPr>
        <w:t>העליון</w:t>
      </w:r>
      <w:r w:rsidRPr="00840E0D">
        <w:rPr>
          <w:rFonts w:ascii="FrankRuehl" w:hAnsi="FrankRuehl" w:cs="FrankRuehl"/>
          <w:sz w:val="21"/>
          <w:szCs w:val="21"/>
          <w:rtl/>
        </w:rPr>
        <w:t xml:space="preserve"> </w:t>
      </w:r>
      <w:r w:rsidRPr="00840E0D">
        <w:rPr>
          <w:rFonts w:ascii="FrankRuehl" w:hAnsi="FrankRuehl" w:cs="FrankRuehl" w:hint="cs"/>
          <w:sz w:val="21"/>
          <w:szCs w:val="21"/>
          <w:rtl/>
        </w:rPr>
        <w:t>הנעלם</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למעלה</w:t>
      </w:r>
      <w:r w:rsidRPr="00840E0D">
        <w:rPr>
          <w:rFonts w:ascii="FrankRuehl" w:hAnsi="FrankRuehl" w:cs="FrankRuehl"/>
          <w:sz w:val="21"/>
          <w:szCs w:val="21"/>
          <w:rtl/>
        </w:rPr>
        <w:t xml:space="preserve"> </w:t>
      </w:r>
      <w:r w:rsidRPr="00840E0D">
        <w:rPr>
          <w:rFonts w:ascii="FrankRuehl" w:hAnsi="FrankRuehl" w:cs="FrankRuehl" w:hint="cs"/>
          <w:sz w:val="21"/>
          <w:szCs w:val="21"/>
          <w:rtl/>
        </w:rPr>
        <w:t>מעלה</w:t>
      </w:r>
      <w:r w:rsidRPr="00840E0D">
        <w:rPr>
          <w:rFonts w:ascii="FrankRuehl" w:hAnsi="FrankRuehl" w:cs="FrankRuehl"/>
          <w:sz w:val="21"/>
          <w:szCs w:val="21"/>
          <w:rtl/>
        </w:rPr>
        <w:t xml:space="preserve"> </w:t>
      </w:r>
      <w:r w:rsidRPr="00840E0D">
        <w:rPr>
          <w:rFonts w:ascii="FrankRuehl" w:hAnsi="FrankRuehl" w:cs="FrankRuehl" w:hint="cs"/>
          <w:sz w:val="21"/>
          <w:szCs w:val="21"/>
          <w:rtl/>
        </w:rPr>
        <w:t>גם</w:t>
      </w:r>
      <w:r w:rsidRPr="00840E0D">
        <w:rPr>
          <w:rFonts w:ascii="FrankRuehl" w:hAnsi="FrankRuehl" w:cs="FrankRuehl"/>
          <w:sz w:val="21"/>
          <w:szCs w:val="21"/>
          <w:rtl/>
        </w:rPr>
        <w:t xml:space="preserve"> </w:t>
      </w:r>
      <w:r w:rsidRPr="00840E0D">
        <w:rPr>
          <w:rFonts w:ascii="FrankRuehl" w:hAnsi="FrankRuehl" w:cs="FrankRuehl" w:hint="cs"/>
          <w:sz w:val="21"/>
          <w:szCs w:val="21"/>
          <w:rtl/>
        </w:rPr>
        <w:t>מאצילות</w:t>
      </w:r>
      <w:r w:rsidRPr="00840E0D">
        <w:rPr>
          <w:rFonts w:ascii="FrankRuehl" w:hAnsi="FrankRuehl" w:cs="FrankRuehl"/>
          <w:sz w:val="21"/>
          <w:szCs w:val="21"/>
          <w:rtl/>
        </w:rPr>
        <w:t xml:space="preserve"> </w:t>
      </w:r>
      <w:r w:rsidRPr="00840E0D">
        <w:rPr>
          <w:rFonts w:ascii="FrankRuehl" w:hAnsi="FrankRuehl" w:cs="FrankRuehl" w:hint="cs"/>
          <w:sz w:val="21"/>
          <w:szCs w:val="21"/>
          <w:rtl/>
        </w:rPr>
        <w:t>קדשו</w:t>
      </w:r>
      <w:r w:rsidRPr="00840E0D">
        <w:rPr>
          <w:rFonts w:ascii="FrankRuehl" w:hAnsi="FrankRuehl" w:cs="FrankRuehl"/>
          <w:sz w:val="21"/>
          <w:szCs w:val="21"/>
          <w:rtl/>
        </w:rPr>
        <w:t xml:space="preserve"> </w:t>
      </w:r>
      <w:r w:rsidRPr="00840E0D">
        <w:rPr>
          <w:rFonts w:ascii="FrankRuehl" w:hAnsi="FrankRuehl" w:cs="FrankRuehl" w:hint="cs"/>
          <w:sz w:val="21"/>
          <w:szCs w:val="21"/>
          <w:rtl/>
        </w:rPr>
        <w:t>יתברך</w:t>
      </w:r>
      <w:r w:rsidRPr="00840E0D">
        <w:rPr>
          <w:rFonts w:ascii="FrankRuehl" w:hAnsi="FrankRuehl" w:cs="FrankRuehl"/>
          <w:sz w:val="21"/>
          <w:szCs w:val="21"/>
          <w:rtl/>
        </w:rPr>
        <w:t xml:space="preserve"> </w:t>
      </w:r>
      <w:r w:rsidRPr="00840E0D">
        <w:rPr>
          <w:rFonts w:ascii="FrankRuehl" w:hAnsi="FrankRuehl" w:cs="FrankRuehl" w:hint="cs"/>
          <w:sz w:val="21"/>
          <w:szCs w:val="21"/>
          <w:rtl/>
        </w:rPr>
        <w:t>כנ</w:t>
      </w:r>
      <w:r w:rsidRPr="00840E0D">
        <w:rPr>
          <w:rFonts w:ascii="FrankRuehl" w:hAnsi="FrankRuehl" w:cs="FrankRuehl"/>
          <w:sz w:val="21"/>
          <w:szCs w:val="21"/>
          <w:rtl/>
        </w:rPr>
        <w:t>"</w:t>
      </w:r>
      <w:r w:rsidRPr="00840E0D">
        <w:rPr>
          <w:rFonts w:ascii="FrankRuehl" w:hAnsi="FrankRuehl" w:cs="FrankRuehl" w:hint="cs"/>
          <w:sz w:val="21"/>
          <w:szCs w:val="21"/>
          <w:rtl/>
        </w:rPr>
        <w:t>ל</w:t>
      </w:r>
      <w:r w:rsidRPr="00840E0D">
        <w:rPr>
          <w:rFonts w:ascii="FrankRuehl" w:hAnsi="FrankRuehl" w:cs="FrankRuehl"/>
          <w:sz w:val="21"/>
          <w:szCs w:val="21"/>
          <w:rtl/>
        </w:rPr>
        <w:t xml:space="preserve"> </w:t>
      </w:r>
      <w:r w:rsidRPr="00840E0D">
        <w:rPr>
          <w:rFonts w:ascii="FrankRuehl" w:hAnsi="FrankRuehl" w:cs="FrankRuehl" w:hint="cs"/>
          <w:sz w:val="21"/>
          <w:szCs w:val="21"/>
          <w:rtl/>
        </w:rPr>
        <w:t>וקב</w:t>
      </w:r>
      <w:r w:rsidRPr="00840E0D">
        <w:rPr>
          <w:rFonts w:ascii="FrankRuehl" w:hAnsi="FrankRuehl" w:cs="FrankRuehl"/>
          <w:sz w:val="21"/>
          <w:szCs w:val="21"/>
          <w:rtl/>
        </w:rPr>
        <w:t>"</w:t>
      </w:r>
      <w:r w:rsidRPr="00840E0D">
        <w:rPr>
          <w:rFonts w:ascii="FrankRuehl" w:hAnsi="FrankRuehl" w:cs="FrankRuehl" w:hint="cs"/>
          <w:sz w:val="21"/>
          <w:szCs w:val="21"/>
          <w:rtl/>
        </w:rPr>
        <w:t>ה</w:t>
      </w:r>
      <w:r w:rsidRPr="00840E0D">
        <w:rPr>
          <w:rFonts w:ascii="FrankRuehl" w:hAnsi="FrankRuehl" w:cs="FrankRuehl"/>
          <w:sz w:val="21"/>
          <w:szCs w:val="21"/>
          <w:rtl/>
        </w:rPr>
        <w:t xml:space="preserve"> </w:t>
      </w:r>
      <w:r w:rsidRPr="00840E0D">
        <w:rPr>
          <w:rFonts w:ascii="FrankRuehl" w:hAnsi="FrankRuehl" w:cs="FrankRuehl" w:hint="cs"/>
          <w:sz w:val="21"/>
          <w:szCs w:val="21"/>
          <w:rtl/>
        </w:rPr>
        <w:t>ואורייתא</w:t>
      </w:r>
      <w:r w:rsidRPr="00840E0D">
        <w:rPr>
          <w:rFonts w:ascii="FrankRuehl" w:hAnsi="FrankRuehl" w:cs="FrankRuehl"/>
          <w:sz w:val="21"/>
          <w:szCs w:val="21"/>
          <w:rtl/>
        </w:rPr>
        <w:t xml:space="preserve"> </w:t>
      </w:r>
      <w:r w:rsidRPr="00840E0D">
        <w:rPr>
          <w:rFonts w:ascii="FrankRuehl" w:hAnsi="FrankRuehl" w:cs="FrankRuehl" w:hint="cs"/>
          <w:sz w:val="21"/>
          <w:szCs w:val="21"/>
          <w:rtl/>
        </w:rPr>
        <w:t>כלא</w:t>
      </w:r>
      <w:r w:rsidRPr="00840E0D">
        <w:rPr>
          <w:rFonts w:ascii="FrankRuehl" w:hAnsi="FrankRuehl" w:cs="FrankRuehl"/>
          <w:sz w:val="21"/>
          <w:szCs w:val="21"/>
          <w:rtl/>
        </w:rPr>
        <w:t xml:space="preserve"> </w:t>
      </w:r>
      <w:r w:rsidRPr="00840E0D">
        <w:rPr>
          <w:rFonts w:ascii="FrankRuehl" w:hAnsi="FrankRuehl" w:cs="FrankRuehl" w:hint="cs"/>
          <w:sz w:val="21"/>
          <w:szCs w:val="21"/>
          <w:rtl/>
        </w:rPr>
        <w:t>חד</w:t>
      </w:r>
      <w:r w:rsidRPr="00840E0D">
        <w:rPr>
          <w:rFonts w:ascii="FrankRuehl" w:hAnsi="FrankRuehl" w:cs="FrankRuehl"/>
          <w:sz w:val="21"/>
          <w:szCs w:val="21"/>
          <w:rtl/>
        </w:rPr>
        <w:t xml:space="preserve">, </w:t>
      </w:r>
      <w:r w:rsidRPr="00840E0D">
        <w:rPr>
          <w:rFonts w:ascii="FrankRuehl" w:hAnsi="FrankRuehl" w:cs="FrankRuehl" w:hint="cs"/>
          <w:sz w:val="21"/>
          <w:szCs w:val="21"/>
          <w:rtl/>
        </w:rPr>
        <w:t>היא</w:t>
      </w:r>
      <w:r w:rsidRPr="00840E0D">
        <w:rPr>
          <w:rFonts w:ascii="FrankRuehl" w:hAnsi="FrankRuehl" w:cs="FrankRuehl"/>
          <w:sz w:val="21"/>
          <w:szCs w:val="21"/>
          <w:rtl/>
        </w:rPr>
        <w:t xml:space="preserve"> </w:t>
      </w:r>
      <w:r w:rsidRPr="00840E0D">
        <w:rPr>
          <w:rFonts w:ascii="FrankRuehl" w:hAnsi="FrankRuehl" w:cs="FrankRuehl" w:hint="cs"/>
          <w:sz w:val="21"/>
          <w:szCs w:val="21"/>
          <w:rtl/>
        </w:rPr>
        <w:t>הנפש</w:t>
      </w:r>
      <w:r w:rsidRPr="00840E0D">
        <w:rPr>
          <w:rFonts w:ascii="FrankRuehl" w:hAnsi="FrankRuehl" w:cs="FrankRuehl"/>
          <w:sz w:val="21"/>
          <w:szCs w:val="21"/>
          <w:rtl/>
        </w:rPr>
        <w:t xml:space="preserve"> </w:t>
      </w:r>
      <w:r w:rsidRPr="00840E0D">
        <w:rPr>
          <w:rFonts w:ascii="FrankRuehl" w:hAnsi="FrankRuehl" w:cs="FrankRuehl" w:hint="cs"/>
          <w:sz w:val="21"/>
          <w:szCs w:val="21"/>
          <w:rtl/>
        </w:rPr>
        <w:t>והחיות</w:t>
      </w:r>
      <w:r w:rsidRPr="00840E0D">
        <w:rPr>
          <w:rFonts w:ascii="FrankRuehl" w:hAnsi="FrankRuehl" w:cs="FrankRuehl"/>
          <w:sz w:val="21"/>
          <w:szCs w:val="21"/>
          <w:rtl/>
        </w:rPr>
        <w:t xml:space="preserve"> </w:t>
      </w:r>
      <w:r w:rsidRPr="00840E0D">
        <w:rPr>
          <w:rFonts w:ascii="FrankRuehl" w:hAnsi="FrankRuehl" w:cs="FrankRuehl" w:hint="cs"/>
          <w:sz w:val="21"/>
          <w:szCs w:val="21"/>
          <w:rtl/>
        </w:rPr>
        <w:t>ונהירו</w:t>
      </w:r>
      <w:r w:rsidRPr="00840E0D">
        <w:rPr>
          <w:rFonts w:ascii="FrankRuehl" w:hAnsi="FrankRuehl" w:cs="FrankRuehl"/>
          <w:sz w:val="21"/>
          <w:szCs w:val="21"/>
          <w:rtl/>
        </w:rPr>
        <w:t xml:space="preserve"> </w:t>
      </w:r>
      <w:r w:rsidRPr="00840E0D">
        <w:rPr>
          <w:rFonts w:ascii="FrankRuehl" w:hAnsi="FrankRuehl" w:cs="FrankRuehl" w:hint="cs"/>
          <w:sz w:val="21"/>
          <w:szCs w:val="21"/>
          <w:rtl/>
        </w:rPr>
        <w:t>ושרשא</w:t>
      </w:r>
      <w:r w:rsidRPr="00840E0D">
        <w:rPr>
          <w:rFonts w:ascii="FrankRuehl" w:hAnsi="FrankRuehl" w:cs="FrankRuehl"/>
          <w:sz w:val="21"/>
          <w:szCs w:val="21"/>
          <w:rtl/>
        </w:rPr>
        <w:t xml:space="preserve"> </w:t>
      </w:r>
      <w:r w:rsidRPr="00840E0D">
        <w:rPr>
          <w:rFonts w:ascii="FrankRuehl" w:hAnsi="FrankRuehl" w:cs="FrankRuehl" w:hint="cs"/>
          <w:sz w:val="21"/>
          <w:szCs w:val="21"/>
          <w:rtl/>
        </w:rPr>
        <w:t>דעלמין</w:t>
      </w:r>
      <w:r w:rsidRPr="00840E0D">
        <w:rPr>
          <w:rFonts w:ascii="FrankRuehl" w:hAnsi="FrankRuehl" w:cs="FrankRuehl"/>
          <w:sz w:val="21"/>
          <w:szCs w:val="21"/>
          <w:rtl/>
        </w:rPr>
        <w:t xml:space="preserve"> </w:t>
      </w:r>
      <w:r w:rsidRPr="00840E0D">
        <w:rPr>
          <w:rFonts w:ascii="FrankRuehl" w:hAnsi="FrankRuehl" w:cs="FrankRuehl" w:hint="cs"/>
          <w:sz w:val="21"/>
          <w:szCs w:val="21"/>
          <w:rtl/>
        </w:rPr>
        <w:t>כלהו</w:t>
      </w:r>
      <w:r w:rsidRPr="00840E0D">
        <w:rPr>
          <w:rFonts w:ascii="FrankRuehl" w:hAnsi="FrankRuehl" w:cs="FrankRuehl"/>
          <w:sz w:val="21"/>
          <w:szCs w:val="21"/>
          <w:rtl/>
        </w:rPr>
        <w:t xml:space="preserve">, </w:t>
      </w:r>
      <w:r w:rsidRPr="00840E0D">
        <w:rPr>
          <w:rFonts w:ascii="FrankRuehl" w:hAnsi="FrankRuehl" w:cs="FrankRuehl" w:hint="cs"/>
          <w:sz w:val="21"/>
          <w:szCs w:val="21"/>
          <w:rtl/>
        </w:rPr>
        <w:t>שכמו</w:t>
      </w:r>
      <w:r w:rsidRPr="00840E0D">
        <w:rPr>
          <w:rFonts w:ascii="FrankRuehl" w:hAnsi="FrankRuehl" w:cs="FrankRuehl"/>
          <w:sz w:val="21"/>
          <w:szCs w:val="21"/>
          <w:rtl/>
        </w:rPr>
        <w:t xml:space="preserve"> </w:t>
      </w:r>
      <w:r w:rsidRPr="00840E0D">
        <w:rPr>
          <w:rFonts w:ascii="FrankRuehl" w:hAnsi="FrankRuehl" w:cs="FrankRuehl" w:hint="cs"/>
          <w:sz w:val="21"/>
          <w:szCs w:val="21"/>
          <w:rtl/>
        </w:rPr>
        <w:t>שבעת</w:t>
      </w:r>
      <w:r w:rsidRPr="00840E0D">
        <w:rPr>
          <w:rFonts w:ascii="FrankRuehl" w:hAnsi="FrankRuehl" w:cs="FrankRuehl"/>
          <w:sz w:val="21"/>
          <w:szCs w:val="21"/>
          <w:rtl/>
        </w:rPr>
        <w:t xml:space="preserve"> </w:t>
      </w:r>
      <w:r w:rsidRPr="00840E0D">
        <w:rPr>
          <w:rFonts w:ascii="FrankRuehl" w:hAnsi="FrankRuehl" w:cs="FrankRuehl" w:hint="cs"/>
          <w:sz w:val="21"/>
          <w:szCs w:val="21"/>
          <w:rtl/>
        </w:rPr>
        <w:t>הבריאה</w:t>
      </w:r>
      <w:r w:rsidRPr="00840E0D">
        <w:rPr>
          <w:rFonts w:ascii="FrankRuehl" w:hAnsi="FrankRuehl" w:cs="FrankRuehl"/>
          <w:sz w:val="21"/>
          <w:szCs w:val="21"/>
          <w:rtl/>
        </w:rPr>
        <w:t xml:space="preserve"> </w:t>
      </w:r>
      <w:r w:rsidRPr="00840E0D">
        <w:rPr>
          <w:rFonts w:ascii="FrankRuehl" w:hAnsi="FrankRuehl" w:cs="FrankRuehl" w:hint="cs"/>
          <w:sz w:val="21"/>
          <w:szCs w:val="21"/>
          <w:rtl/>
        </w:rPr>
        <w:t>בה</w:t>
      </w:r>
      <w:r w:rsidRPr="00840E0D">
        <w:rPr>
          <w:rFonts w:ascii="FrankRuehl" w:hAnsi="FrankRuehl" w:cs="FrankRuehl"/>
          <w:sz w:val="21"/>
          <w:szCs w:val="21"/>
          <w:rtl/>
        </w:rPr>
        <w:t xml:space="preserve"> </w:t>
      </w:r>
      <w:r w:rsidRPr="00840E0D">
        <w:rPr>
          <w:rFonts w:ascii="FrankRuehl" w:hAnsi="FrankRuehl" w:cs="FrankRuehl" w:hint="cs"/>
          <w:sz w:val="21"/>
          <w:szCs w:val="21"/>
          <w:rtl/>
        </w:rPr>
        <w:t>נאצלו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ונבראו</w:t>
      </w:r>
      <w:r w:rsidRPr="00840E0D">
        <w:rPr>
          <w:rFonts w:ascii="FrankRuehl" w:hAnsi="FrankRuehl" w:cs="FrankRuehl"/>
          <w:sz w:val="21"/>
          <w:szCs w:val="21"/>
          <w:rtl/>
        </w:rPr>
        <w:t xml:space="preserve"> </w:t>
      </w:r>
      <w:r w:rsidRPr="00840E0D">
        <w:rPr>
          <w:rFonts w:ascii="FrankRuehl" w:hAnsi="FrankRuehl" w:cs="FrankRuehl" w:hint="cs"/>
          <w:sz w:val="21"/>
          <w:szCs w:val="21"/>
          <w:rtl/>
        </w:rPr>
        <w:t>כולם</w:t>
      </w:r>
      <w:r w:rsidRPr="00840E0D">
        <w:rPr>
          <w:rFonts w:ascii="FrankRuehl" w:hAnsi="FrankRuehl" w:cs="FrankRuehl"/>
          <w:sz w:val="21"/>
          <w:szCs w:val="21"/>
          <w:rtl/>
        </w:rPr>
        <w:t xml:space="preserve">, </w:t>
      </w:r>
      <w:r w:rsidRPr="00840E0D">
        <w:rPr>
          <w:rFonts w:ascii="FrankRuehl" w:hAnsi="FrankRuehl" w:cs="FrankRuehl" w:hint="cs"/>
          <w:sz w:val="21"/>
          <w:szCs w:val="21"/>
          <w:rtl/>
        </w:rPr>
        <w:t>כן</w:t>
      </w:r>
      <w:r w:rsidRPr="00840E0D">
        <w:rPr>
          <w:rFonts w:ascii="FrankRuehl" w:hAnsi="FrankRuehl" w:cs="FrankRuehl"/>
          <w:sz w:val="21"/>
          <w:szCs w:val="21"/>
          <w:rtl/>
        </w:rPr>
        <w:t xml:space="preserve"> </w:t>
      </w:r>
      <w:r w:rsidRPr="00840E0D">
        <w:rPr>
          <w:rFonts w:ascii="FrankRuehl" w:hAnsi="FrankRuehl" w:cs="FrankRuehl" w:hint="cs"/>
          <w:sz w:val="21"/>
          <w:szCs w:val="21"/>
          <w:rtl/>
        </w:rPr>
        <w:t>מאז</w:t>
      </w:r>
      <w:r w:rsidRPr="00840E0D">
        <w:rPr>
          <w:rFonts w:ascii="FrankRuehl" w:hAnsi="FrankRuehl" w:cs="FrankRuehl"/>
          <w:sz w:val="21"/>
          <w:szCs w:val="21"/>
          <w:rtl/>
        </w:rPr>
        <w:t xml:space="preserve"> </w:t>
      </w:r>
      <w:r w:rsidRPr="00840E0D">
        <w:rPr>
          <w:rFonts w:ascii="FrankRuehl" w:hAnsi="FrankRuehl" w:cs="FrankRuehl" w:hint="cs"/>
          <w:sz w:val="21"/>
          <w:szCs w:val="21"/>
          <w:rtl/>
        </w:rPr>
        <w:t>היא</w:t>
      </w:r>
      <w:r w:rsidRPr="00840E0D">
        <w:rPr>
          <w:rFonts w:ascii="FrankRuehl" w:hAnsi="FrankRuehl" w:cs="FrankRuehl"/>
          <w:sz w:val="21"/>
          <w:szCs w:val="21"/>
          <w:rtl/>
        </w:rPr>
        <w:t xml:space="preserve"> </w:t>
      </w:r>
      <w:r w:rsidRPr="00840E0D">
        <w:rPr>
          <w:rFonts w:ascii="FrankRuehl" w:hAnsi="FrankRuehl" w:cs="FrankRuehl" w:hint="cs"/>
          <w:sz w:val="21"/>
          <w:szCs w:val="21"/>
          <w:rtl/>
        </w:rPr>
        <w:t>נשמתם</w:t>
      </w:r>
      <w:r w:rsidRPr="00840E0D">
        <w:rPr>
          <w:rFonts w:ascii="FrankRuehl" w:hAnsi="FrankRuehl" w:cs="FrankRuehl"/>
          <w:sz w:val="21"/>
          <w:szCs w:val="21"/>
          <w:rtl/>
        </w:rPr>
        <w:t xml:space="preserve"> </w:t>
      </w:r>
      <w:r w:rsidRPr="00840E0D">
        <w:rPr>
          <w:rFonts w:ascii="FrankRuehl" w:hAnsi="FrankRuehl" w:cs="FrankRuehl" w:hint="cs"/>
          <w:sz w:val="21"/>
          <w:szCs w:val="21"/>
          <w:rtl/>
        </w:rPr>
        <w:t>וחיותם</w:t>
      </w:r>
      <w:r w:rsidRPr="00840E0D">
        <w:rPr>
          <w:rFonts w:ascii="FrankRuehl" w:hAnsi="FrankRuehl" w:cs="FrankRuehl"/>
          <w:sz w:val="21"/>
          <w:szCs w:val="21"/>
          <w:rtl/>
        </w:rPr>
        <w:t xml:space="preserve"> </w:t>
      </w:r>
      <w:r w:rsidRPr="00840E0D">
        <w:rPr>
          <w:rFonts w:ascii="FrankRuehl" w:hAnsi="FrankRuehl" w:cs="FrankRuehl" w:hint="cs"/>
          <w:sz w:val="21"/>
          <w:szCs w:val="21"/>
          <w:rtl/>
        </w:rPr>
        <w:t>וקיומם</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סדר</w:t>
      </w:r>
      <w:r w:rsidRPr="00840E0D">
        <w:rPr>
          <w:rFonts w:ascii="FrankRuehl" w:hAnsi="FrankRuehl" w:cs="FrankRuehl"/>
          <w:sz w:val="21"/>
          <w:szCs w:val="21"/>
          <w:rtl/>
        </w:rPr>
        <w:t xml:space="preserve"> </w:t>
      </w:r>
      <w:r w:rsidRPr="00840E0D">
        <w:rPr>
          <w:rFonts w:ascii="FrankRuehl" w:hAnsi="FrankRuehl" w:cs="FrankRuehl" w:hint="cs"/>
          <w:sz w:val="21"/>
          <w:szCs w:val="21"/>
          <w:rtl/>
        </w:rPr>
        <w:t>מצבם</w:t>
      </w:r>
      <w:r w:rsidRPr="00840E0D">
        <w:rPr>
          <w:rFonts w:ascii="FrankRuehl" w:hAnsi="FrankRuehl" w:cs="FrankRuehl"/>
          <w:sz w:val="21"/>
          <w:szCs w:val="21"/>
          <w:rtl/>
        </w:rPr>
        <w:t xml:space="preserve">, </w:t>
      </w:r>
      <w:r w:rsidRPr="00840E0D">
        <w:rPr>
          <w:rFonts w:ascii="FrankRuehl" w:hAnsi="FrankRuehl" w:cs="FrankRuehl" w:hint="cs"/>
          <w:sz w:val="21"/>
          <w:szCs w:val="21"/>
          <w:rtl/>
        </w:rPr>
        <w:t>ובלתי</w:t>
      </w:r>
      <w:r w:rsidRPr="00840E0D">
        <w:rPr>
          <w:rFonts w:ascii="FrankRuehl" w:hAnsi="FrankRuehl" w:cs="FrankRuehl"/>
          <w:sz w:val="21"/>
          <w:szCs w:val="21"/>
          <w:rtl/>
        </w:rPr>
        <w:t xml:space="preserve"> </w:t>
      </w:r>
      <w:r w:rsidRPr="00840E0D">
        <w:rPr>
          <w:rFonts w:ascii="FrankRuehl" w:hAnsi="FrankRuehl" w:cs="FrankRuehl" w:hint="cs"/>
          <w:sz w:val="21"/>
          <w:szCs w:val="21"/>
          <w:rtl/>
        </w:rPr>
        <w:t>שפעת</w:t>
      </w:r>
      <w:r w:rsidRPr="00840E0D">
        <w:rPr>
          <w:rFonts w:ascii="FrankRuehl" w:hAnsi="FrankRuehl" w:cs="FrankRuehl"/>
          <w:sz w:val="21"/>
          <w:szCs w:val="21"/>
          <w:rtl/>
        </w:rPr>
        <w:t xml:space="preserve"> </w:t>
      </w:r>
      <w:r w:rsidRPr="00840E0D">
        <w:rPr>
          <w:rFonts w:ascii="FrankRuehl" w:hAnsi="FrankRuehl" w:cs="FrankRuehl" w:hint="cs"/>
          <w:sz w:val="21"/>
          <w:szCs w:val="21"/>
          <w:rtl/>
        </w:rPr>
        <w:t>אורה</w:t>
      </w:r>
      <w:r w:rsidRPr="00840E0D">
        <w:rPr>
          <w:rFonts w:ascii="FrankRuehl" w:hAnsi="FrankRuehl" w:cs="FrankRuehl"/>
          <w:sz w:val="21"/>
          <w:szCs w:val="21"/>
          <w:rtl/>
        </w:rPr>
        <w:t xml:space="preserve"> </w:t>
      </w:r>
      <w:r w:rsidRPr="00840E0D">
        <w:rPr>
          <w:rFonts w:ascii="FrankRuehl" w:hAnsi="FrankRuehl" w:cs="FrankRuehl" w:hint="cs"/>
          <w:sz w:val="21"/>
          <w:szCs w:val="21"/>
          <w:rtl/>
        </w:rPr>
        <w:t>בהם</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רגע</w:t>
      </w:r>
      <w:r w:rsidRPr="00840E0D">
        <w:rPr>
          <w:rFonts w:ascii="FrankRuehl" w:hAnsi="FrankRuehl" w:cs="FrankRuehl"/>
          <w:sz w:val="21"/>
          <w:szCs w:val="21"/>
          <w:rtl/>
        </w:rPr>
        <w:t xml:space="preserve"> </w:t>
      </w:r>
      <w:r w:rsidRPr="00840E0D">
        <w:rPr>
          <w:rFonts w:ascii="FrankRuehl" w:hAnsi="FrankRuehl" w:cs="FrankRuehl" w:hint="cs"/>
          <w:sz w:val="21"/>
          <w:szCs w:val="21"/>
          <w:rtl/>
        </w:rPr>
        <w:t>ממש</w:t>
      </w:r>
      <w:r w:rsidRPr="00840E0D">
        <w:rPr>
          <w:rFonts w:ascii="FrankRuehl" w:hAnsi="FrankRuehl" w:cs="FrankRuehl"/>
          <w:sz w:val="21"/>
          <w:szCs w:val="21"/>
          <w:rtl/>
        </w:rPr>
        <w:t xml:space="preserve"> </w:t>
      </w:r>
      <w:r w:rsidRPr="00840E0D">
        <w:rPr>
          <w:rFonts w:ascii="FrankRuehl" w:hAnsi="FrankRuehl" w:cs="FrankRuehl" w:hint="cs"/>
          <w:sz w:val="21"/>
          <w:szCs w:val="21"/>
          <w:rtl/>
        </w:rPr>
        <w:t>להאירם</w:t>
      </w:r>
      <w:r w:rsidRPr="00840E0D">
        <w:rPr>
          <w:rFonts w:ascii="FrankRuehl" w:hAnsi="FrankRuehl" w:cs="FrankRuehl"/>
          <w:sz w:val="21"/>
          <w:szCs w:val="21"/>
          <w:rtl/>
        </w:rPr>
        <w:t xml:space="preserve"> </w:t>
      </w:r>
      <w:r w:rsidRPr="00840E0D">
        <w:rPr>
          <w:rFonts w:ascii="FrankRuehl" w:hAnsi="FrankRuehl" w:cs="FrankRuehl" w:hint="cs"/>
          <w:sz w:val="21"/>
          <w:szCs w:val="21"/>
          <w:rtl/>
        </w:rPr>
        <w:t>להחיותם</w:t>
      </w:r>
      <w:r w:rsidRPr="00840E0D">
        <w:rPr>
          <w:rFonts w:ascii="FrankRuehl" w:hAnsi="FrankRuehl" w:cs="FrankRuehl"/>
          <w:sz w:val="21"/>
          <w:szCs w:val="21"/>
          <w:rtl/>
        </w:rPr>
        <w:t xml:space="preserve"> </w:t>
      </w:r>
      <w:r w:rsidRPr="00840E0D">
        <w:rPr>
          <w:rFonts w:ascii="FrankRuehl" w:hAnsi="FrankRuehl" w:cs="FrankRuehl" w:hint="cs"/>
          <w:sz w:val="21"/>
          <w:szCs w:val="21"/>
          <w:rtl/>
        </w:rPr>
        <w:t>ולקיימם</w:t>
      </w:r>
      <w:r w:rsidRPr="00840E0D">
        <w:rPr>
          <w:rFonts w:ascii="FrankRuehl" w:hAnsi="FrankRuehl" w:cs="FrankRuehl"/>
          <w:sz w:val="21"/>
          <w:szCs w:val="21"/>
          <w:rtl/>
        </w:rPr>
        <w:t xml:space="preserve">, </w:t>
      </w:r>
      <w:r w:rsidRPr="00840E0D">
        <w:rPr>
          <w:rFonts w:ascii="FrankRuehl" w:hAnsi="FrankRuehl" w:cs="FrankRuehl" w:hint="cs"/>
          <w:sz w:val="21"/>
          <w:szCs w:val="21"/>
          <w:rtl/>
        </w:rPr>
        <w:t>היו</w:t>
      </w:r>
      <w:r w:rsidRPr="00840E0D">
        <w:rPr>
          <w:rFonts w:ascii="FrankRuehl" w:hAnsi="FrankRuehl" w:cs="FrankRuehl"/>
          <w:sz w:val="21"/>
          <w:szCs w:val="21"/>
          <w:rtl/>
        </w:rPr>
        <w:t xml:space="preserve"> </w:t>
      </w:r>
      <w:r w:rsidRPr="00840E0D">
        <w:rPr>
          <w:rFonts w:ascii="FrankRuehl" w:hAnsi="FrankRuehl" w:cs="FrankRuehl" w:hint="cs"/>
          <w:sz w:val="21"/>
          <w:szCs w:val="21"/>
          <w:rtl/>
        </w:rPr>
        <w:t>חוזרים</w:t>
      </w:r>
      <w:r w:rsidRPr="00840E0D">
        <w:rPr>
          <w:rFonts w:ascii="FrankRuehl" w:hAnsi="FrankRuehl" w:cs="FrankRuehl"/>
          <w:sz w:val="21"/>
          <w:szCs w:val="21"/>
          <w:rtl/>
        </w:rPr>
        <w:t xml:space="preserve"> </w:t>
      </w:r>
      <w:r w:rsidRPr="00840E0D">
        <w:rPr>
          <w:rFonts w:ascii="FrankRuehl" w:hAnsi="FrankRuehl" w:cs="FrankRuehl" w:hint="cs"/>
          <w:sz w:val="21"/>
          <w:szCs w:val="21"/>
          <w:rtl/>
        </w:rPr>
        <w:t>כולם</w:t>
      </w:r>
      <w:r w:rsidRPr="00840E0D">
        <w:rPr>
          <w:rFonts w:ascii="FrankRuehl" w:hAnsi="FrankRuehl" w:cs="FrankRuehl"/>
          <w:sz w:val="21"/>
          <w:szCs w:val="21"/>
          <w:rtl/>
        </w:rPr>
        <w:t xml:space="preserve"> </w:t>
      </w:r>
      <w:r w:rsidRPr="00840E0D">
        <w:rPr>
          <w:rFonts w:ascii="FrankRuehl" w:hAnsi="FrankRuehl" w:cs="FrankRuehl" w:hint="cs"/>
          <w:sz w:val="21"/>
          <w:szCs w:val="21"/>
          <w:rtl/>
        </w:rPr>
        <w:t>לתהו</w:t>
      </w:r>
      <w:r w:rsidRPr="00840E0D">
        <w:rPr>
          <w:rFonts w:ascii="FrankRuehl" w:hAnsi="FrankRuehl" w:cs="FrankRuehl"/>
          <w:sz w:val="21"/>
          <w:szCs w:val="21"/>
          <w:rtl/>
        </w:rPr>
        <w:t xml:space="preserve"> </w:t>
      </w:r>
      <w:r w:rsidRPr="00840E0D">
        <w:rPr>
          <w:rFonts w:ascii="FrankRuehl" w:hAnsi="FrankRuehl" w:cs="FrankRuehl" w:hint="cs"/>
          <w:sz w:val="21"/>
          <w:szCs w:val="21"/>
          <w:rtl/>
        </w:rPr>
        <w:t>ובהו</w:t>
      </w:r>
      <w:r w:rsidRPr="00840E0D">
        <w:rPr>
          <w:rFonts w:ascii="FrankRuehl" w:hAnsi="FrankRuehl" w:cs="FrankRuehl"/>
          <w:sz w:val="21"/>
          <w:szCs w:val="21"/>
          <w:rtl/>
        </w:rPr>
        <w:t xml:space="preserve"> </w:t>
      </w:r>
      <w:r w:rsidRPr="00840E0D">
        <w:rPr>
          <w:rFonts w:ascii="FrankRuehl" w:hAnsi="FrankRuehl" w:cs="FrankRuehl" w:hint="cs"/>
          <w:sz w:val="21"/>
          <w:szCs w:val="21"/>
          <w:rtl/>
        </w:rPr>
        <w:t>ממש</w:t>
      </w:r>
      <w:r w:rsidRPr="00840E0D">
        <w:rPr>
          <w:rFonts w:ascii="FrankRuehl" w:hAnsi="FrankRuehl" w:cs="FrankRuehl"/>
          <w:sz w:val="21"/>
          <w:szCs w:val="21"/>
          <w:rtl/>
        </w:rPr>
        <w:t>:</w:t>
      </w:r>
    </w:p>
    <w:p w:rsidR="00C810B7" w:rsidRPr="00840E0D" w:rsidRDefault="00C810B7" w:rsidP="006D32F9">
      <w:pPr>
        <w:spacing w:line="360" w:lineRule="auto"/>
        <w:jc w:val="both"/>
        <w:rPr>
          <w:rFonts w:ascii="FrankRuehl" w:hAnsi="FrankRuehl" w:cs="FrankRuehl"/>
          <w:sz w:val="21"/>
          <w:szCs w:val="21"/>
          <w:rtl/>
        </w:rPr>
      </w:pPr>
      <w:r w:rsidRPr="00840E0D">
        <w:rPr>
          <w:rFonts w:ascii="FrankRuehl" w:hAnsi="FrankRuehl" w:cs="FrankRuehl"/>
          <w:b/>
          <w:bCs/>
          <w:sz w:val="21"/>
          <w:szCs w:val="21"/>
          <w:rtl/>
        </w:rPr>
        <w:t>נפש החיים - שער ד - פרק ל</w:t>
      </w:r>
      <w:r w:rsidRPr="00840E0D">
        <w:rPr>
          <w:rFonts w:ascii="FrankRuehl" w:hAnsi="FrankRuehl" w:cs="FrankRuehl" w:hint="cs"/>
          <w:sz w:val="21"/>
          <w:szCs w:val="21"/>
          <w:rtl/>
        </w:rPr>
        <w:t>:</w:t>
      </w:r>
      <w:r w:rsidR="006D32F9" w:rsidRPr="00840E0D">
        <w:rPr>
          <w:rFonts w:ascii="FrankRuehl" w:hAnsi="FrankRuehl" w:cs="FrankRuehl" w:hint="cs"/>
          <w:sz w:val="21"/>
          <w:szCs w:val="21"/>
          <w:rtl/>
        </w:rPr>
        <w:t xml:space="preserve"> </w:t>
      </w:r>
      <w:r w:rsidRPr="00840E0D">
        <w:rPr>
          <w:rFonts w:ascii="FrankRuehl" w:hAnsi="FrankRuehl" w:cs="FrankRuehl"/>
          <w:sz w:val="21"/>
          <w:szCs w:val="21"/>
          <w:rtl/>
        </w:rPr>
        <w:t>ועוד זאת יתירה התוה"ק ביתרון אור ותוספות קדושה גם על כל המצות כולן ביחד</w:t>
      </w:r>
      <w:r w:rsidRPr="00840E0D">
        <w:rPr>
          <w:rFonts w:ascii="FrankRuehl" w:hAnsi="FrankRuehl" w:cs="FrankRuehl" w:hint="cs"/>
          <w:sz w:val="21"/>
          <w:szCs w:val="21"/>
          <w:rtl/>
        </w:rPr>
        <w:t>.</w:t>
      </w:r>
      <w:r w:rsidRPr="00840E0D">
        <w:rPr>
          <w:rFonts w:ascii="FrankRuehl" w:hAnsi="FrankRuehl" w:cs="FrankRuehl"/>
          <w:sz w:val="21"/>
          <w:szCs w:val="21"/>
          <w:rtl/>
        </w:rPr>
        <w:t xml:space="preserve"> שגם אם קיים האדם כל התרי"ג מצות כולן בשלימות האמיתי כראוי בכל </w:t>
      </w:r>
      <w:r w:rsidRPr="00840E0D">
        <w:rPr>
          <w:rFonts w:ascii="FrankRuehl" w:hAnsi="FrankRuehl" w:cs="FrankRuehl"/>
          <w:sz w:val="21"/>
          <w:szCs w:val="21"/>
          <w:rtl/>
        </w:rPr>
        <w:lastRenderedPageBreak/>
        <w:t>פרטיהם ודקדוקיהם ובכוונה וטהרה וקדושה, אשר אז נעשה האדם כולו בכל אבריו ופרקיו וכל כחותיו מרכבה גמורה שתשרה עליהם הקדושה עליונה של המצות כולם, עם כל זה אין ערוך ודמיון כלל קדושת ואור המצות לגודל עוצם קדושת ואור התוה"ק אשר תופיע נהרה על האדם העוסק והוגה בה כראוי</w:t>
      </w:r>
      <w:r w:rsidRPr="00840E0D">
        <w:rPr>
          <w:rFonts w:ascii="FrankRuehl" w:hAnsi="FrankRuehl" w:cs="FrankRuehl" w:hint="cs"/>
          <w:sz w:val="21"/>
          <w:szCs w:val="21"/>
          <w:rtl/>
        </w:rPr>
        <w:t>.</w:t>
      </w:r>
      <w:r w:rsidRPr="00840E0D">
        <w:rPr>
          <w:rFonts w:ascii="FrankRuehl" w:hAnsi="FrankRuehl" w:cs="FrankRuehl"/>
          <w:sz w:val="21"/>
          <w:szCs w:val="21"/>
          <w:rtl/>
        </w:rPr>
        <w:t xml:space="preserve"> </w:t>
      </w:r>
    </w:p>
    <w:p w:rsidR="00C810B7" w:rsidRPr="00840E0D" w:rsidRDefault="00C810B7"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כי ראשית דרכה בקדש הוא הגבה למעלה מעלה משורש הקדושה ואור העליון של המצות כולן יחד כנ"ל. וז"ש בפ' התורה, ומגדלתו ומרוממתו על כל המעשים, היינו על כל מעשי המצות כולן, וכן אמרו בירושלמי (פ"א דפאה), שכל המצות כולן אינן שוות לדבר א' מן התורה:</w:t>
      </w:r>
    </w:p>
    <w:p w:rsidR="00C810B7" w:rsidRPr="00840E0D" w:rsidRDefault="00C810B7"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וגם כי קדושת ואור המצוה אשר תשכין אורה על אותו הדבר והחפץ אשר בו וע"י תעשה המצוה, אינו שורה עליהם רק לפי שעתו בעת שהמצוה נעשית בהם, אבל אחר שנעשה בהן מצותן הקדושה והאור מתעלה ומסתלק מהם תיכף ונשאר כבראשונה - אבל התוה"ק כל מקום שתזריח ותופיע אורה וקדושתה פעם א', קדושת עולם תהיה לו ונשאר תמיד בקדושתו, כמו ששנינו בברייתא (מגילה כ"ו ב), שתשמישי מצוה נזרקין לאחר שנעשה מצותן ותשמישי קדושה נגנזין, ולכן מנו שם תשמישי תפילין ומזוזות בכלל תשמישי קדושה, מחמת פרשיות התורה שהיו מונחים בתוכם פעם א', ולית לך מידי בדבריהם ז"ל דלא רמיזא בקרא, ויש לכוין הכתוב, "כי נר מצוה ותורה אור" גם ע"ז הענין הנזכר עפ"י פירושם ז"ל הנ"ל בסוטה שם, מה נר אינו מאיר אלא לפי שעה, ומה אור מאיר לעולם, והם ז"ל עשו ההפרש ביניהם לענין ההגנה וההצלה להאדם, ואפשר לפרשו ג"כ שירמוז הכתוב גם לענין ההפרש וההבדל בין התוה"ק והמצות המבואר בברייתא דמגילה הנ"ל:</w:t>
      </w:r>
    </w:p>
    <w:p w:rsidR="00C810B7" w:rsidRPr="00840E0D" w:rsidRDefault="00C810B7" w:rsidP="00C810B7">
      <w:pPr>
        <w:spacing w:line="360" w:lineRule="auto"/>
        <w:jc w:val="both"/>
        <w:rPr>
          <w:rFonts w:ascii="FrankRuehl" w:hAnsi="FrankRuehl" w:cs="FrankRuehl"/>
          <w:sz w:val="21"/>
          <w:szCs w:val="21"/>
          <w:rtl/>
        </w:rPr>
      </w:pPr>
      <w:r w:rsidRPr="00840E0D">
        <w:rPr>
          <w:rFonts w:ascii="FrankRuehl" w:hAnsi="FrankRuehl" w:cs="FrankRuehl"/>
          <w:b/>
          <w:bCs/>
          <w:sz w:val="21"/>
          <w:szCs w:val="21"/>
          <w:rtl/>
        </w:rPr>
        <w:t>ולא עוד אלא שגם אותה הקדושה וחיותן ואורן של המצות שמקדשים ומחיים להאדם המקיימם, הוא נלקח ונשפע רק מקדושתה ואורה של התוה"ק, כי המצוה לית לה מגרמה שום חיות וקדושה ואור כלל רק מצד קדושת אותיות התורה הכתובות בענין אותה המצוה, ויש לכיון גם זה הענין בכתוב, "כי נר מצוה ותורה אור", כענין הנר שאין לה בעצמה שום אור כלל רק מהאור המאיר בה</w:t>
      </w:r>
      <w:r w:rsidRPr="00840E0D">
        <w:rPr>
          <w:rFonts w:ascii="FrankRuehl" w:hAnsi="FrankRuehl" w:cs="FrankRuehl"/>
          <w:sz w:val="21"/>
          <w:szCs w:val="21"/>
          <w:rtl/>
        </w:rPr>
        <w:t>:</w:t>
      </w:r>
    </w:p>
    <w:p w:rsidR="00C810B7" w:rsidRPr="00840E0D" w:rsidRDefault="00C810B7"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ודאי שגם העסק בתורה לבד בלי קיום המצות כלל ח"ו, ג"כ אין כלום, כמשרז"ל (יבמות ק"ט), כל האומר אין לו אלא תורה אף תורה אין לו. ובפ"ב דברכות (י"ז א'), מרגלא בפומיה דרבא, תכלית חכמה תשובה ומע"ט שלא יהא אדם קורא ושונה ובועט באביו וברבו כו' ללומדיהם לא נאמר אלא לעושיהם ובשמות רבה (פ"מ), כל מי שהוא יודע תורה ואינו עושה מוטב לו שלא יצא לעולם אלא נהפכה השליא על פניו, וכ"ה בויקרא רבה (פל"ה, ובתנחומא פ' עקב):</w:t>
      </w:r>
    </w:p>
    <w:p w:rsidR="00C810B7" w:rsidRPr="00840E0D" w:rsidRDefault="00C810B7"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ובזוהר (שמות ה' ריש ע"ב) דאר"י, (כל מאן דאשתדל באורייתא בהאי עלמא ומסגל עובדין טבין ירית עלמא שלימא וכל מאן דאשתדל באורייתא בהאי עלמא ולא עבדין עובדין טבין לא ירית לא האי ולא האי כו', אר"י לא תנן אלא מאן דלית ליה עובדין טבין כלל) [כל מי שעוסק בתורה בעולם הזה וקונה מעשים טובים יורש עולם שלם, וכל מי שעוסק בתורה בזה העולם ולא עושה מעשים טובים לא יורש לא זה ולא זה כו', אר"י לא תנן אלא מי שאין לו מעשים טובים כלל], עד שאמרו בפ"ק דע"ז (י"ז ב), כל העוסק בתורה לבד דומה כמי שאין לו אלוה, כי בלתי קיום המצות ח"ו אין דבר במה להתאחז ולהתקשר בו אור התורה לשרות עליו ולהתקיים בו, כדמיון האור בלא פתילה, אמנם עצמות האור מקבלת המצוה מאותיות התורה הכתובות בענינה, וז"ש בפ' התורה, גדולה תורה שהיא נותנת חיים לעושיה, ולא אמר ללומדיה או לעוסקיה אלא לעושיה, ור"ל שהתורה היא הנותנת חיי עד וקדושה גם לעושי המצות הכתובות בתוכה, ולכן אמרו בתנחומא (בחקתי), שאף אם הוא צדיק ואינו עוסק בתורה אין בידו כלום ח"ו:</w:t>
      </w:r>
    </w:p>
    <w:p w:rsidR="00C810B7" w:rsidRPr="00840E0D" w:rsidRDefault="00C810B7"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 xml:space="preserve">והטעם בזה ג"כ כמש"ל, </w:t>
      </w:r>
      <w:r w:rsidRPr="00840E0D">
        <w:rPr>
          <w:rFonts w:ascii="FrankRuehl" w:hAnsi="FrankRuehl" w:cs="FrankRuehl"/>
          <w:b/>
          <w:bCs/>
          <w:sz w:val="21"/>
          <w:szCs w:val="21"/>
          <w:rtl/>
        </w:rPr>
        <w:t>שהמצות במקור שרשן קשורות ותלויות בסידור פרקי המרכבה העולמות וכחות העליונים, ומקור שרש העליון של התוה"ק היא מאד נעלה מעל כל העולמות והכחות כולם והיא המתפשטת בפנימיות כולם ומקבלים ממנה עצם חיותם ושפעת קדושתם, לכן היא הנותנת ומשפעת החיות והקדושה והאור להמצות כולן</w:t>
      </w:r>
      <w:r w:rsidRPr="00840E0D">
        <w:rPr>
          <w:rFonts w:ascii="FrankRuehl" w:hAnsi="FrankRuehl" w:cs="FrankRuehl"/>
          <w:sz w:val="21"/>
          <w:szCs w:val="21"/>
          <w:rtl/>
        </w:rPr>
        <w:t>:</w:t>
      </w:r>
    </w:p>
    <w:p w:rsidR="00360513" w:rsidRPr="00840E0D" w:rsidRDefault="00360513" w:rsidP="00C810B7">
      <w:pPr>
        <w:spacing w:line="360" w:lineRule="auto"/>
        <w:jc w:val="both"/>
        <w:rPr>
          <w:rFonts w:ascii="FrankRuehl" w:hAnsi="FrankRuehl" w:cs="FrankRuehl"/>
          <w:sz w:val="21"/>
          <w:szCs w:val="21"/>
          <w:rtl/>
        </w:rPr>
      </w:pPr>
    </w:p>
    <w:p w:rsidR="00360513" w:rsidRPr="00840E0D" w:rsidRDefault="00360513" w:rsidP="00C810B7">
      <w:pPr>
        <w:spacing w:line="360" w:lineRule="auto"/>
        <w:jc w:val="both"/>
        <w:rPr>
          <w:rFonts w:ascii="FrankRuehl" w:hAnsi="FrankRuehl" w:cs="FrankRuehl"/>
          <w:sz w:val="21"/>
          <w:szCs w:val="21"/>
          <w:rtl/>
        </w:rPr>
      </w:pPr>
      <w:r w:rsidRPr="00840E0D">
        <w:rPr>
          <w:rFonts w:ascii="FrankRuehl" w:hAnsi="FrankRuehl" w:cs="FrankRuehl" w:hint="cs"/>
          <w:b/>
          <w:bCs/>
          <w:sz w:val="21"/>
          <w:szCs w:val="21"/>
          <w:rtl/>
        </w:rPr>
        <w:t>ר' יצחק איזיק חבר</w:t>
      </w:r>
      <w:r w:rsidRPr="00840E0D">
        <w:rPr>
          <w:rFonts w:ascii="FrankRuehl" w:hAnsi="FrankRuehl" w:cs="FrankRuehl" w:hint="cs"/>
          <w:b/>
          <w:bCs/>
          <w:sz w:val="21"/>
          <w:szCs w:val="21"/>
          <w:rtl/>
        </w:rPr>
        <w:t>, אור תורה, עד (בתוך מעלות התורה, עמ' קלד)</w:t>
      </w:r>
      <w:r w:rsidRPr="00840E0D">
        <w:rPr>
          <w:rFonts w:ascii="FrankRuehl" w:hAnsi="FrankRuehl" w:cs="FrankRuehl" w:hint="cs"/>
          <w:sz w:val="21"/>
          <w:szCs w:val="21"/>
          <w:rtl/>
        </w:rPr>
        <w:t xml:space="preserve">: שהמעשה אי אפשר להיות בלי תלמוד, כי א"א לו לידע פרטי הדינים היאך לקיימם, אבל התלמוד אינו תלוי במעשה כלל, שהרי אף באותן מצוות שאין נוהגים, מחויב ללמוד ולעסוק בהם, כמו שאמרו במנחות: "זאת התורה לעולה, כל העסוק בפרשת עולה וכו, אף שאין נהוגים בזמן הזה. והענין בזה ע"פ סוד ידוע כי הם דכורה ונוקבא: ותלמוד בדכורה ומעשה בנוקבא, ולעולם הנוק' כלולא בדוכרא, אבל נו' עצמה לית לה מגרמא כלום, וכן כתיב "זכר ונקבה בראם" ויקרא את שמם אדם. הרי שהנו' נקראת על שמו. וכן יום ולילה והם בחינת ימין ושמאל שלעולם שמאלה אתכלילת בימינא.  </w:t>
      </w:r>
    </w:p>
    <w:p w:rsidR="006D32F9" w:rsidRPr="00840E0D" w:rsidRDefault="006D32F9" w:rsidP="00ED70D9">
      <w:pPr>
        <w:spacing w:line="360" w:lineRule="auto"/>
        <w:jc w:val="both"/>
        <w:rPr>
          <w:rFonts w:ascii="FrankRuehl" w:hAnsi="FrankRuehl" w:cs="FrankRuehl"/>
          <w:sz w:val="21"/>
          <w:szCs w:val="21"/>
          <w:rtl/>
        </w:rPr>
      </w:pPr>
    </w:p>
    <w:p w:rsidR="00C810B7" w:rsidRPr="00840E0D" w:rsidRDefault="006D32F9" w:rsidP="006D32F9">
      <w:pPr>
        <w:spacing w:line="360" w:lineRule="auto"/>
        <w:jc w:val="both"/>
        <w:rPr>
          <w:rFonts w:ascii="FrankRuehl" w:hAnsi="FrankRuehl" w:cs="FrankRuehl"/>
          <w:sz w:val="21"/>
          <w:szCs w:val="21"/>
          <w:rtl/>
        </w:rPr>
      </w:pPr>
      <w:r w:rsidRPr="00840E0D">
        <w:rPr>
          <w:rFonts w:ascii="FrankRuehl" w:hAnsi="FrankRuehl" w:cs="FrankRuehl" w:hint="cs"/>
          <w:b/>
          <w:bCs/>
          <w:sz w:val="21"/>
          <w:szCs w:val="21"/>
          <w:rtl/>
        </w:rPr>
        <w:t xml:space="preserve">ר' יצחק איזיק חבר, </w:t>
      </w:r>
      <w:r w:rsidR="00064F91" w:rsidRPr="00840E0D">
        <w:rPr>
          <w:rFonts w:ascii="FrankRuehl" w:hAnsi="FrankRuehl" w:cs="FrankRuehl"/>
          <w:b/>
          <w:bCs/>
          <w:sz w:val="21"/>
          <w:szCs w:val="21"/>
          <w:rtl/>
        </w:rPr>
        <w:t>בית עולמים - דף קמא ע"א - ד"ה ואתה</w:t>
      </w:r>
      <w:r w:rsidR="00064F91" w:rsidRPr="00840E0D">
        <w:rPr>
          <w:rFonts w:ascii="FrankRuehl" w:hAnsi="FrankRuehl" w:cs="FrankRuehl"/>
          <w:sz w:val="21"/>
          <w:szCs w:val="21"/>
          <w:rtl/>
        </w:rPr>
        <w:t xml:space="preserve">: </w:t>
      </w:r>
      <w:r w:rsidR="00064F91" w:rsidRPr="00840E0D">
        <w:rPr>
          <w:rFonts w:ascii="FrankRuehl" w:hAnsi="FrankRuehl" w:cs="FrankRuehl"/>
          <w:sz w:val="21"/>
          <w:szCs w:val="21"/>
          <w:rtl/>
        </w:rPr>
        <w:t xml:space="preserve">וידוע כי סוד המתקלא הוא הדעת דבעולם התוהו לא הי' מתקלא והוא הדעת וכן הנשמה החוטאת כתיב בה גם בלא דעת נפש לא טוב ואז לעו"ז יש דעת בסט"א בעוה"ר והוא טיקלא דעשיקת נשמתין והוא מתקלא הנ"ל וצריך הנשמה להתגלגל כדי לתקן זה והוא סוד התיקון אחר התוהו שהי' כעין גלגול לנפקא מאתלטייא </w:t>
      </w:r>
      <w:r w:rsidR="00064F91" w:rsidRPr="00840E0D">
        <w:rPr>
          <w:rFonts w:ascii="FrankRuehl" w:hAnsi="FrankRuehl" w:cs="FrankRuehl"/>
          <w:sz w:val="21"/>
          <w:szCs w:val="21"/>
          <w:rtl/>
        </w:rPr>
        <w:lastRenderedPageBreak/>
        <w:t>ולצמחא בסט' דטוב והוא עליית הניצוצות של נשמתו והוא סוד עליית הבירורים ממלכין קדמאין לבנות מהם פרצופים והם חלקי הנשמה מה' בחי' יחנר"ן ה' פרצופים כידוע ואז משתלם הדעת והוא המתקלא ע"י מ"ע ומל"ת והוא סוד המלבושים שנעשה אחר התיקון שתחיל' היו בבחי' נקודות בלא התלבשות זה בזה ואחר התיקון נעשה מלבוש והוא סוד אריגת אותיות התורה</w:t>
      </w:r>
      <w:r w:rsidR="00064F91" w:rsidRPr="00840E0D">
        <w:rPr>
          <w:rFonts w:ascii="FrankRuehl" w:hAnsi="FrankRuehl" w:cs="FrankRuehl"/>
          <w:sz w:val="21"/>
          <w:szCs w:val="21"/>
          <w:rtl/>
        </w:rPr>
        <w:t>.</w:t>
      </w:r>
      <w:r w:rsidR="00064F91" w:rsidRPr="00840E0D">
        <w:rPr>
          <w:rFonts w:ascii="FrankRuehl" w:hAnsi="FrankRuehl" w:cs="FrankRuehl"/>
          <w:sz w:val="21"/>
          <w:szCs w:val="21"/>
          <w:rtl/>
        </w:rPr>
        <w:t xml:space="preserve"> </w:t>
      </w:r>
    </w:p>
    <w:p w:rsidR="00C810B7" w:rsidRPr="00840E0D" w:rsidRDefault="00064F91"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שכל נשמה יש לו דרך אחר בתורה כמ"ש האריז"ל וכל חידושי תורה שמחדש הם בעצמו ניצוצי נשמתו והוא סוד חלק תורתו שקיבל בהר סיני ולכן נק' תורת האדם ומשה שהי' כלל כל הנשמות הוא קיבל כלל התורה ונק' ע"ש תורת משה עבדי כמ"ש רז"ל ולכן צריך כל אדם להשתדל בד' חלקי התורה פרד"ס שהם סוד ד' אותיות הוי' הכולל כל המלבוש ע"ב ס"ג מ"ה ב"ן ד' עולמות אבי"ע</w:t>
      </w:r>
    </w:p>
    <w:p w:rsidR="00C810B7" w:rsidRPr="00840E0D" w:rsidRDefault="00064F91"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 xml:space="preserve">כידוע וכל הבחי' שדברו המקובלים בפרצופים האצילות הוא הכל ג"כ </w:t>
      </w:r>
      <w:r w:rsidRPr="00840E0D">
        <w:rPr>
          <w:rFonts w:ascii="FrankRuehl" w:hAnsi="FrankRuehl" w:cs="FrankRuehl"/>
          <w:b/>
          <w:bCs/>
          <w:sz w:val="21"/>
          <w:szCs w:val="21"/>
          <w:rtl/>
        </w:rPr>
        <w:t>בנשמה של כל אדם וכל עלי' וירידה קטנות וגדלות וזיוגים הכל יש בנשמה</w:t>
      </w:r>
      <w:r w:rsidRPr="00840E0D">
        <w:rPr>
          <w:rFonts w:ascii="FrankRuehl" w:hAnsi="FrankRuehl" w:cs="FrankRuehl"/>
          <w:b/>
          <w:bCs/>
          <w:sz w:val="21"/>
          <w:szCs w:val="21"/>
          <w:rtl/>
        </w:rPr>
        <w:t>.</w:t>
      </w:r>
      <w:r w:rsidRPr="00840E0D">
        <w:rPr>
          <w:rFonts w:ascii="FrankRuehl" w:hAnsi="FrankRuehl" w:cs="FrankRuehl"/>
          <w:b/>
          <w:bCs/>
          <w:sz w:val="21"/>
          <w:szCs w:val="21"/>
          <w:rtl/>
        </w:rPr>
        <w:t xml:space="preserve"> ובזה מדבר בס"י ברל"א שערים פנים ואחור שהם קבועים בגלגל והוא בכל אדם שכל א' יש לו גלגל וכוכב מיוחד כמ"ש שנדמו ישראל לכוכבים</w:t>
      </w:r>
      <w:r w:rsidRPr="00840E0D">
        <w:rPr>
          <w:rFonts w:ascii="FrankRuehl" w:hAnsi="FrankRuehl" w:cs="FrankRuehl"/>
          <w:sz w:val="21"/>
          <w:szCs w:val="21"/>
          <w:rtl/>
        </w:rPr>
        <w:t xml:space="preserve"> וידוע שכל כוכב יש לו גלגל פרטי וכל גלגל הוא חציו למעלה וחציו למטה סוד המלבוש הנ"ל</w:t>
      </w:r>
      <w:r w:rsidRPr="00840E0D">
        <w:rPr>
          <w:rFonts w:ascii="FrankRuehl" w:hAnsi="FrankRuehl" w:cs="FrankRuehl"/>
          <w:sz w:val="21"/>
          <w:szCs w:val="21"/>
          <w:rtl/>
        </w:rPr>
        <w:t>.</w:t>
      </w:r>
      <w:r w:rsidRPr="00840E0D">
        <w:rPr>
          <w:rFonts w:ascii="FrankRuehl" w:hAnsi="FrankRuehl" w:cs="FrankRuehl"/>
          <w:sz w:val="21"/>
          <w:szCs w:val="21"/>
          <w:rtl/>
        </w:rPr>
        <w:t xml:space="preserve"> </w:t>
      </w:r>
    </w:p>
    <w:p w:rsidR="00C810B7" w:rsidRPr="00840E0D" w:rsidRDefault="00064F91"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w:t>
      </w:r>
      <w:r w:rsidRPr="00840E0D">
        <w:rPr>
          <w:rFonts w:ascii="FrankRuehl" w:hAnsi="FrankRuehl" w:cs="FrankRuehl"/>
          <w:sz w:val="21"/>
          <w:szCs w:val="21"/>
          <w:rtl/>
        </w:rPr>
        <w:t xml:space="preserve"> וכמו שכל כוכב יש לו דבר מיוחד בעולם לפעול בו כמ"ש אין לך עשב מלמטה שאין לו כוכב למעלה המכה בו ואומר לו גדל</w:t>
      </w:r>
      <w:r w:rsidRPr="00840E0D">
        <w:rPr>
          <w:rFonts w:ascii="FrankRuehl" w:hAnsi="FrankRuehl" w:cs="FrankRuehl"/>
          <w:sz w:val="21"/>
          <w:szCs w:val="21"/>
          <w:rtl/>
        </w:rPr>
        <w:t>,</w:t>
      </w:r>
      <w:r w:rsidRPr="00840E0D">
        <w:rPr>
          <w:rFonts w:ascii="FrankRuehl" w:hAnsi="FrankRuehl" w:cs="FrankRuehl"/>
          <w:sz w:val="21"/>
          <w:szCs w:val="21"/>
          <w:rtl/>
        </w:rPr>
        <w:t xml:space="preserve"> כמו כן כל אדם יש לו דבר מיוחד לתקן בעולם מה שא"א לצדיק זולתו כמ"ש האריז"ל</w:t>
      </w:r>
      <w:r w:rsidRPr="00840E0D">
        <w:rPr>
          <w:rFonts w:ascii="FrankRuehl" w:hAnsi="FrankRuehl" w:cs="FrankRuehl"/>
          <w:sz w:val="21"/>
          <w:szCs w:val="21"/>
          <w:rtl/>
        </w:rPr>
        <w:t>.</w:t>
      </w:r>
      <w:r w:rsidRPr="00840E0D">
        <w:rPr>
          <w:rFonts w:ascii="FrankRuehl" w:hAnsi="FrankRuehl" w:cs="FrankRuehl"/>
          <w:sz w:val="21"/>
          <w:szCs w:val="21"/>
          <w:rtl/>
        </w:rPr>
        <w:t xml:space="preserve"> וכמו שכל כוכב הקבוע בגלגל כשהוא בחציו העליון אז מאיר לעולם ולהיפוך כשהוא בחציו התחתון אז הוא חושך</w:t>
      </w:r>
      <w:r w:rsidRPr="00840E0D">
        <w:rPr>
          <w:rFonts w:ascii="FrankRuehl" w:hAnsi="FrankRuehl" w:cs="FrankRuehl"/>
          <w:sz w:val="21"/>
          <w:szCs w:val="21"/>
          <w:rtl/>
        </w:rPr>
        <w:t>,</w:t>
      </w:r>
      <w:r w:rsidRPr="00840E0D">
        <w:rPr>
          <w:rFonts w:ascii="FrankRuehl" w:hAnsi="FrankRuehl" w:cs="FrankRuehl"/>
          <w:sz w:val="21"/>
          <w:szCs w:val="21"/>
          <w:rtl/>
        </w:rPr>
        <w:t xml:space="preserve"> כמו כן כל נשמה הוא מסוד הדעת ב' עטרין חו"ג</w:t>
      </w:r>
      <w:r w:rsidRPr="00840E0D">
        <w:rPr>
          <w:rFonts w:ascii="FrankRuehl" w:hAnsi="FrankRuehl" w:cs="FrankRuehl"/>
          <w:sz w:val="21"/>
          <w:szCs w:val="21"/>
          <w:rtl/>
        </w:rPr>
        <w:t>,</w:t>
      </w:r>
      <w:r w:rsidRPr="00840E0D">
        <w:rPr>
          <w:rFonts w:ascii="FrankRuehl" w:hAnsi="FrankRuehl" w:cs="FrankRuehl"/>
          <w:sz w:val="21"/>
          <w:szCs w:val="21"/>
          <w:rtl/>
        </w:rPr>
        <w:t xml:space="preserve"> אור וחושך</w:t>
      </w:r>
      <w:r w:rsidRPr="00840E0D">
        <w:rPr>
          <w:rFonts w:ascii="FrankRuehl" w:hAnsi="FrankRuehl" w:cs="FrankRuehl"/>
          <w:sz w:val="21"/>
          <w:szCs w:val="21"/>
          <w:rtl/>
        </w:rPr>
        <w:t>,</w:t>
      </w:r>
      <w:r w:rsidRPr="00840E0D">
        <w:rPr>
          <w:rFonts w:ascii="FrankRuehl" w:hAnsi="FrankRuehl" w:cs="FrankRuehl"/>
          <w:sz w:val="21"/>
          <w:szCs w:val="21"/>
          <w:rtl/>
        </w:rPr>
        <w:t xml:space="preserve"> וכאשר עוסק בתורה ובמצות אז גוברים החסדים של עולם התיקון ואז הוא עולה למעלה בסוד התיקון שעלו הניצוצות למעלה</w:t>
      </w:r>
      <w:r w:rsidRPr="00840E0D">
        <w:rPr>
          <w:rFonts w:ascii="FrankRuehl" w:hAnsi="FrankRuehl" w:cs="FrankRuehl"/>
          <w:sz w:val="21"/>
          <w:szCs w:val="21"/>
          <w:rtl/>
        </w:rPr>
        <w:t>,</w:t>
      </w:r>
      <w:r w:rsidRPr="00840E0D">
        <w:rPr>
          <w:rFonts w:ascii="FrankRuehl" w:hAnsi="FrankRuehl" w:cs="FrankRuehl"/>
          <w:sz w:val="21"/>
          <w:szCs w:val="21"/>
          <w:rtl/>
        </w:rPr>
        <w:t xml:space="preserve"> משא"כ כשעובר על התורה אז הוא שבירת הכלים ואז נשאר בסט' דשם ב"ן ואז נופל בסט"א תחת הארץ</w:t>
      </w:r>
      <w:r w:rsidRPr="00840E0D">
        <w:rPr>
          <w:rFonts w:ascii="FrankRuehl" w:hAnsi="FrankRuehl" w:cs="FrankRuehl"/>
          <w:sz w:val="21"/>
          <w:szCs w:val="21"/>
          <w:rtl/>
        </w:rPr>
        <w:t>.</w:t>
      </w:r>
      <w:r w:rsidRPr="00840E0D">
        <w:rPr>
          <w:rFonts w:ascii="FrankRuehl" w:hAnsi="FrankRuehl" w:cs="FrankRuehl"/>
          <w:sz w:val="21"/>
          <w:szCs w:val="21"/>
          <w:rtl/>
        </w:rPr>
        <w:t xml:space="preserve"> וכמ"ש הכ' מי יודע רוח האד"ם העולה היא למעלה</w:t>
      </w:r>
      <w:r w:rsidRPr="00840E0D">
        <w:rPr>
          <w:rFonts w:ascii="FrankRuehl" w:hAnsi="FrankRuehl" w:cs="FrankRuehl"/>
          <w:sz w:val="21"/>
          <w:szCs w:val="21"/>
          <w:rtl/>
        </w:rPr>
        <w:t>,</w:t>
      </w:r>
      <w:r w:rsidRPr="00840E0D">
        <w:rPr>
          <w:rFonts w:ascii="FrankRuehl" w:hAnsi="FrankRuehl" w:cs="FrankRuehl"/>
          <w:sz w:val="21"/>
          <w:szCs w:val="21"/>
          <w:rtl/>
        </w:rPr>
        <w:t xml:space="preserve"> רוח הבהמ"ה היורדת היא למטה לארץ</w:t>
      </w:r>
      <w:r w:rsidRPr="00840E0D">
        <w:rPr>
          <w:rFonts w:ascii="FrankRuehl" w:hAnsi="FrankRuehl" w:cs="FrankRuehl"/>
          <w:sz w:val="21"/>
          <w:szCs w:val="21"/>
          <w:rtl/>
        </w:rPr>
        <w:t>.</w:t>
      </w:r>
      <w:r w:rsidRPr="00840E0D">
        <w:rPr>
          <w:rFonts w:ascii="FrankRuehl" w:hAnsi="FrankRuehl" w:cs="FrankRuehl"/>
          <w:sz w:val="21"/>
          <w:szCs w:val="21"/>
          <w:rtl/>
        </w:rPr>
        <w:t xml:space="preserve"> והוא סוד מ"ה של עולם התיקון דרגא דאד"ם ובעולם התוהו אז הוא דרגא דבהמ"ה שם ב"ן</w:t>
      </w:r>
      <w:r w:rsidRPr="00840E0D">
        <w:rPr>
          <w:rFonts w:ascii="FrankRuehl" w:hAnsi="FrankRuehl" w:cs="FrankRuehl"/>
          <w:sz w:val="21"/>
          <w:szCs w:val="21"/>
          <w:rtl/>
        </w:rPr>
        <w:t>.</w:t>
      </w:r>
      <w:r w:rsidRPr="00840E0D">
        <w:rPr>
          <w:rFonts w:ascii="FrankRuehl" w:hAnsi="FrankRuehl" w:cs="FrankRuehl"/>
          <w:sz w:val="21"/>
          <w:szCs w:val="21"/>
          <w:rtl/>
        </w:rPr>
        <w:t xml:space="preserve"> </w:t>
      </w:r>
    </w:p>
    <w:p w:rsidR="00C810B7" w:rsidRPr="00840E0D" w:rsidRDefault="00064F91"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והענין כי ידוע שכל הנמצאים הם דצח"מ וכל א' יש לו נפש למעלה במדריגה ובהמה יש לה נפש הדוממת ונפש הצומחת ונפש החיוני והם רזא דבי"ע</w:t>
      </w:r>
      <w:r w:rsidRPr="00840E0D">
        <w:rPr>
          <w:rFonts w:ascii="FrankRuehl" w:hAnsi="FrankRuehl" w:cs="FrankRuehl"/>
          <w:sz w:val="21"/>
          <w:szCs w:val="21"/>
          <w:rtl/>
        </w:rPr>
        <w:t xml:space="preserve"> </w:t>
      </w:r>
      <w:r w:rsidRPr="00840E0D">
        <w:rPr>
          <w:rFonts w:ascii="FrankRuehl" w:hAnsi="FrankRuehl" w:cs="FrankRuehl"/>
          <w:sz w:val="21"/>
          <w:szCs w:val="21"/>
          <w:rtl/>
        </w:rPr>
        <w:t>כידוע שדצח"מ הם נגד ד' אותיות הוי' אבי"ע</w:t>
      </w:r>
      <w:r w:rsidRPr="00840E0D">
        <w:rPr>
          <w:rFonts w:ascii="FrankRuehl" w:hAnsi="FrankRuehl" w:cs="FrankRuehl"/>
          <w:sz w:val="21"/>
          <w:szCs w:val="21"/>
          <w:rtl/>
        </w:rPr>
        <w:t>,</w:t>
      </w:r>
      <w:r w:rsidRPr="00840E0D">
        <w:rPr>
          <w:rFonts w:ascii="FrankRuehl" w:hAnsi="FrankRuehl" w:cs="FrankRuehl"/>
          <w:sz w:val="21"/>
          <w:szCs w:val="21"/>
          <w:rtl/>
        </w:rPr>
        <w:t xml:space="preserve"> והאדם יש לו ג' הנ"ל ועוד נפש המדברת בסט' דאצי'</w:t>
      </w:r>
      <w:r w:rsidRPr="00840E0D">
        <w:rPr>
          <w:rFonts w:ascii="FrankRuehl" w:hAnsi="FrankRuehl" w:cs="FrankRuehl"/>
          <w:sz w:val="21"/>
          <w:szCs w:val="21"/>
          <w:rtl/>
        </w:rPr>
        <w:t>.</w:t>
      </w:r>
      <w:r w:rsidRPr="00840E0D">
        <w:rPr>
          <w:rFonts w:ascii="FrankRuehl" w:hAnsi="FrankRuehl" w:cs="FrankRuehl"/>
          <w:sz w:val="21"/>
          <w:szCs w:val="21"/>
          <w:rtl/>
        </w:rPr>
        <w:t xml:space="preserve"> </w:t>
      </w:r>
    </w:p>
    <w:p w:rsidR="00C810B7" w:rsidRPr="00840E0D" w:rsidRDefault="00064F91"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 xml:space="preserve">וידוע כי בעולם התוהו נסתלק אצילות מבי"ע ונשארו המלכים בסט' דבי"ע לבד והוא סוד נפילת המלכים לבי"ע שכתב האריז"ל ולכן נק' אצלם מיתה כמ"ש שכל דנחת מדרגא דהוה בי' קארי בי' מיתה וכיון שעיקר מעלת המלכים הי' בסט' דאצי' וכשמסתלק </w:t>
      </w:r>
      <w:r w:rsidRPr="00840E0D">
        <w:rPr>
          <w:rFonts w:ascii="FrankRuehl" w:hAnsi="FrankRuehl" w:cs="FrankRuehl"/>
          <w:sz w:val="21"/>
          <w:szCs w:val="21"/>
          <w:rtl/>
        </w:rPr>
        <w:t>אצי' הרי זה מיתה ממש</w:t>
      </w:r>
      <w:r w:rsidRPr="00840E0D">
        <w:rPr>
          <w:rFonts w:ascii="FrankRuehl" w:hAnsi="FrankRuehl" w:cs="FrankRuehl"/>
          <w:sz w:val="21"/>
          <w:szCs w:val="21"/>
          <w:rtl/>
        </w:rPr>
        <w:t>,</w:t>
      </w:r>
      <w:r w:rsidRPr="00840E0D">
        <w:rPr>
          <w:rFonts w:ascii="FrankRuehl" w:hAnsi="FrankRuehl" w:cs="FrankRuehl"/>
          <w:sz w:val="21"/>
          <w:szCs w:val="21"/>
          <w:rtl/>
        </w:rPr>
        <w:t xml:space="preserve"> וזה ג"כ ענין של כל אדם שנברא בנפש המדברת בסט' דאצילות לעבוד ליוצרו לשם הוי"ה ב"ה וב"ש</w:t>
      </w:r>
      <w:r w:rsidRPr="00840E0D">
        <w:rPr>
          <w:rFonts w:ascii="FrankRuehl" w:hAnsi="FrankRuehl" w:cs="FrankRuehl"/>
          <w:sz w:val="21"/>
          <w:szCs w:val="21"/>
          <w:rtl/>
        </w:rPr>
        <w:t>,</w:t>
      </w:r>
      <w:r w:rsidRPr="00840E0D">
        <w:rPr>
          <w:rFonts w:ascii="FrankRuehl" w:hAnsi="FrankRuehl" w:cs="FrankRuehl"/>
          <w:sz w:val="21"/>
          <w:szCs w:val="21"/>
          <w:rtl/>
        </w:rPr>
        <w:t xml:space="preserve"> וכשאינו עושה רש"מ אז מסתלק ממנו בחי' נפש המדברת והוא דרגא דאצילות</w:t>
      </w:r>
      <w:r w:rsidRPr="00840E0D">
        <w:rPr>
          <w:rFonts w:ascii="FrankRuehl" w:hAnsi="FrankRuehl" w:cs="FrankRuehl"/>
          <w:sz w:val="21"/>
          <w:szCs w:val="21"/>
          <w:rtl/>
        </w:rPr>
        <w:t>,</w:t>
      </w:r>
      <w:r w:rsidRPr="00840E0D">
        <w:rPr>
          <w:rFonts w:ascii="FrankRuehl" w:hAnsi="FrankRuehl" w:cs="FrankRuehl"/>
          <w:sz w:val="21"/>
          <w:szCs w:val="21"/>
          <w:rtl/>
        </w:rPr>
        <w:t xml:space="preserve"> ואז נשאר בבחי' בי"ע לבד ולכן נק' בשם בהמה שאין לה רק ג' נפשות הנ"ל</w:t>
      </w:r>
      <w:r w:rsidRPr="00840E0D">
        <w:rPr>
          <w:rFonts w:ascii="FrankRuehl" w:hAnsi="FrankRuehl" w:cs="FrankRuehl"/>
          <w:sz w:val="21"/>
          <w:szCs w:val="21"/>
          <w:rtl/>
        </w:rPr>
        <w:t>.</w:t>
      </w:r>
      <w:r w:rsidRPr="00840E0D">
        <w:rPr>
          <w:rFonts w:ascii="FrankRuehl" w:hAnsi="FrankRuehl" w:cs="FrankRuehl"/>
          <w:sz w:val="21"/>
          <w:szCs w:val="21"/>
          <w:rtl/>
        </w:rPr>
        <w:t xml:space="preserve"> </w:t>
      </w:r>
    </w:p>
    <w:p w:rsidR="00C810B7" w:rsidRPr="00840E0D" w:rsidRDefault="00064F91" w:rsidP="00C810B7">
      <w:pPr>
        <w:spacing w:line="360" w:lineRule="auto"/>
        <w:jc w:val="both"/>
        <w:rPr>
          <w:rFonts w:ascii="FrankRuehl" w:hAnsi="FrankRuehl" w:cs="FrankRuehl"/>
          <w:sz w:val="21"/>
          <w:szCs w:val="21"/>
          <w:rtl/>
        </w:rPr>
      </w:pPr>
      <w:r w:rsidRPr="00840E0D">
        <w:rPr>
          <w:rFonts w:ascii="FrankRuehl" w:hAnsi="FrankRuehl" w:cs="FrankRuehl"/>
          <w:sz w:val="21"/>
          <w:szCs w:val="21"/>
          <w:rtl/>
        </w:rPr>
        <w:t>והענין כי נפש המדברת הוא סוד הדעת דגנוז בפומא דמלכא והוא סוד עולם התוהו שלא הי' בו מתקלא סוד הדעת הנ"ל</w:t>
      </w:r>
      <w:r w:rsidRPr="00840E0D">
        <w:rPr>
          <w:rFonts w:ascii="FrankRuehl" w:hAnsi="FrankRuehl" w:cs="FrankRuehl"/>
          <w:sz w:val="21"/>
          <w:szCs w:val="21"/>
          <w:rtl/>
        </w:rPr>
        <w:t>,</w:t>
      </w:r>
      <w:r w:rsidRPr="00840E0D">
        <w:rPr>
          <w:rFonts w:ascii="FrankRuehl" w:hAnsi="FrankRuehl" w:cs="FrankRuehl"/>
          <w:sz w:val="21"/>
          <w:szCs w:val="21"/>
          <w:rtl/>
        </w:rPr>
        <w:t xml:space="preserve"> וסוד הדיבור הוא ע"י אותיות התורה באריגת האותיות שנעשה להם מלבוש וכאשר נשברו הכלים אז נפרדו האותיות זה מזה ואז מסתלק המלבוש ונקרא לקרעים ואז אין בו בחי' הדיבור ולכן נק' בהמה וע"ז רמז</w:t>
      </w:r>
      <w:r w:rsidRPr="00840E0D">
        <w:rPr>
          <w:rFonts w:ascii="FrankRuehl" w:hAnsi="FrankRuehl" w:cs="FrankRuehl"/>
          <w:sz w:val="21"/>
          <w:szCs w:val="21"/>
          <w:rtl/>
        </w:rPr>
        <w:t xml:space="preserve"> </w:t>
      </w:r>
      <w:r w:rsidRPr="00840E0D">
        <w:rPr>
          <w:rFonts w:ascii="FrankRuehl" w:hAnsi="FrankRuehl" w:cs="FrankRuehl"/>
          <w:sz w:val="21"/>
          <w:szCs w:val="21"/>
          <w:rtl/>
        </w:rPr>
        <w:t>בתרגום אונקלוס ויהי האדם לנפש חי' לרוח ממללא והוא סוד דרגא דבחי' חי"ה שהוא דרגא דאצילות והוא נשמת חיים שע"י הי</w:t>
      </w:r>
      <w:r w:rsidR="008B02AE" w:rsidRPr="00840E0D">
        <w:rPr>
          <w:rFonts w:ascii="FrankRuehl" w:hAnsi="FrankRuehl" w:cs="FrankRuehl"/>
          <w:sz w:val="21"/>
          <w:szCs w:val="21"/>
          <w:rtl/>
        </w:rPr>
        <w:t>ה</w:t>
      </w:r>
      <w:r w:rsidRPr="00840E0D">
        <w:rPr>
          <w:rFonts w:ascii="FrankRuehl" w:hAnsi="FrankRuehl" w:cs="FrankRuehl"/>
          <w:sz w:val="21"/>
          <w:szCs w:val="21"/>
          <w:rtl/>
        </w:rPr>
        <w:t xml:space="preserve"> תחיית המלכים</w:t>
      </w:r>
      <w:r w:rsidR="008B02AE" w:rsidRPr="00840E0D">
        <w:rPr>
          <w:rFonts w:ascii="FrankRuehl" w:hAnsi="FrankRuehl" w:cs="FrankRuehl"/>
          <w:sz w:val="21"/>
          <w:szCs w:val="21"/>
          <w:rtl/>
        </w:rPr>
        <w:t>.</w:t>
      </w:r>
      <w:r w:rsidRPr="00840E0D">
        <w:rPr>
          <w:rFonts w:ascii="FrankRuehl" w:hAnsi="FrankRuehl" w:cs="FrankRuehl"/>
          <w:sz w:val="21"/>
          <w:szCs w:val="21"/>
          <w:rtl/>
        </w:rPr>
        <w:t xml:space="preserve"> </w:t>
      </w:r>
    </w:p>
    <w:p w:rsidR="006D32F9" w:rsidRPr="00840E0D" w:rsidRDefault="00064F91" w:rsidP="006D32F9">
      <w:pPr>
        <w:spacing w:line="360" w:lineRule="auto"/>
        <w:jc w:val="both"/>
        <w:rPr>
          <w:rFonts w:ascii="FrankRuehl" w:hAnsi="FrankRuehl" w:cs="FrankRuehl"/>
          <w:sz w:val="21"/>
          <w:szCs w:val="21"/>
          <w:rtl/>
        </w:rPr>
      </w:pPr>
      <w:r w:rsidRPr="00840E0D">
        <w:rPr>
          <w:rFonts w:ascii="FrankRuehl" w:hAnsi="FrankRuehl" w:cs="FrankRuehl"/>
          <w:sz w:val="21"/>
          <w:szCs w:val="21"/>
          <w:rtl/>
        </w:rPr>
        <w:t>משא"כ כשנפרד בחי' האצילות אז נשארו מתים כמש"ל וכמו ששבירת הכלים היו לטובה מחמת הסיגים שהיו מעורבים בהם והוצרכו לירד למטה שיסתלק מהם הסיגים ואח"כ עלו האורות ברורים כמו כן הוא מיתת האדם לטובתו בכדי שיתבלע ההיא זוהמא בעפרא ואח"כ לצמחא בסטרא דטוב בעת תחיית המתים</w:t>
      </w:r>
      <w:r w:rsidR="008B02AE" w:rsidRPr="00840E0D">
        <w:rPr>
          <w:rFonts w:ascii="FrankRuehl" w:hAnsi="FrankRuehl" w:cs="FrankRuehl"/>
          <w:sz w:val="21"/>
          <w:szCs w:val="21"/>
          <w:rtl/>
        </w:rPr>
        <w:t>.</w:t>
      </w:r>
      <w:r w:rsidRPr="00840E0D">
        <w:rPr>
          <w:rFonts w:ascii="FrankRuehl" w:hAnsi="FrankRuehl" w:cs="FrankRuehl"/>
          <w:sz w:val="21"/>
          <w:szCs w:val="21"/>
          <w:rtl/>
        </w:rPr>
        <w:t xml:space="preserve"> וידוע כי עולם התוהו הי' תחילה מסט' דבוצינא גבורות לבד ואח"כ בתיקון אז נשתלמו ע"י זיוגא דאוירא ובוצינא חו"ג ביחד</w:t>
      </w:r>
      <w:r w:rsidR="008B02AE" w:rsidRPr="00840E0D">
        <w:rPr>
          <w:rFonts w:ascii="FrankRuehl" w:hAnsi="FrankRuehl" w:cs="FrankRuehl"/>
          <w:sz w:val="21"/>
          <w:szCs w:val="21"/>
          <w:rtl/>
        </w:rPr>
        <w:t>,</w:t>
      </w:r>
      <w:r w:rsidRPr="00840E0D">
        <w:rPr>
          <w:rFonts w:ascii="FrankRuehl" w:hAnsi="FrankRuehl" w:cs="FrankRuehl"/>
          <w:sz w:val="21"/>
          <w:szCs w:val="21"/>
          <w:rtl/>
        </w:rPr>
        <w:t xml:space="preserve"> כמו כן הוא בכל נשמה שכאשר הוא בסט' דרע אז אין מאירים בו רק הגבורות לבד והוא סוד חצי המלבוש דאחור</w:t>
      </w:r>
      <w:r w:rsidR="008B02AE" w:rsidRPr="00840E0D">
        <w:rPr>
          <w:rFonts w:ascii="FrankRuehl" w:hAnsi="FrankRuehl" w:cs="FrankRuehl"/>
          <w:sz w:val="21"/>
          <w:szCs w:val="21"/>
          <w:rtl/>
        </w:rPr>
        <w:t>,</w:t>
      </w:r>
      <w:r w:rsidRPr="00840E0D">
        <w:rPr>
          <w:rFonts w:ascii="FrankRuehl" w:hAnsi="FrankRuehl" w:cs="FrankRuehl"/>
          <w:sz w:val="21"/>
          <w:szCs w:val="21"/>
          <w:rtl/>
        </w:rPr>
        <w:t xml:space="preserve"> וכאשר משתלם אז מאירים בו חו"ג והוא כל המלבוש בשלימות מסט' דאור דאוירא והוא סוד המלבו"ש או"ר פניא"ל</w:t>
      </w:r>
      <w:r w:rsidR="008B02AE" w:rsidRPr="00840E0D">
        <w:rPr>
          <w:rFonts w:ascii="FrankRuehl" w:hAnsi="FrankRuehl" w:cs="FrankRuehl"/>
          <w:sz w:val="21"/>
          <w:szCs w:val="21"/>
          <w:rtl/>
        </w:rPr>
        <w:t>.</w:t>
      </w:r>
      <w:r w:rsidRPr="00840E0D">
        <w:rPr>
          <w:rFonts w:ascii="FrankRuehl" w:hAnsi="FrankRuehl" w:cs="FrankRuehl"/>
          <w:sz w:val="21"/>
          <w:szCs w:val="21"/>
          <w:rtl/>
        </w:rPr>
        <w:t xml:space="preserve"> </w:t>
      </w:r>
    </w:p>
    <w:p w:rsidR="00423F59" w:rsidRPr="00840E0D" w:rsidRDefault="00423F59" w:rsidP="006D32F9">
      <w:pPr>
        <w:spacing w:line="360" w:lineRule="auto"/>
        <w:jc w:val="both"/>
        <w:rPr>
          <w:rFonts w:ascii="FrankRuehl" w:hAnsi="FrankRuehl" w:cs="FrankRuehl"/>
          <w:sz w:val="21"/>
          <w:szCs w:val="21"/>
          <w:rtl/>
        </w:rPr>
      </w:pPr>
    </w:p>
    <w:p w:rsidR="00423F59" w:rsidRPr="00840E0D" w:rsidRDefault="00423F59" w:rsidP="00423F59">
      <w:pPr>
        <w:spacing w:line="360" w:lineRule="auto"/>
        <w:jc w:val="both"/>
        <w:rPr>
          <w:rFonts w:ascii="FrankRuehl" w:hAnsi="FrankRuehl" w:cs="FrankRuehl"/>
          <w:sz w:val="21"/>
          <w:szCs w:val="21"/>
          <w:rtl/>
        </w:rPr>
      </w:pPr>
      <w:r w:rsidRPr="00840E0D">
        <w:rPr>
          <w:rFonts w:ascii="FrankRuehl" w:hAnsi="FrankRuehl" w:cs="FrankRuehl" w:hint="cs"/>
          <w:b/>
          <w:bCs/>
          <w:sz w:val="21"/>
          <w:szCs w:val="21"/>
          <w:rtl/>
        </w:rPr>
        <w:t>א</w:t>
      </w:r>
      <w:r w:rsidRPr="00840E0D">
        <w:rPr>
          <w:rFonts w:ascii="FrankRuehl" w:hAnsi="FrankRuehl" w:cs="FrankRuehl" w:hint="cs"/>
          <w:b/>
          <w:bCs/>
          <w:sz w:val="21"/>
          <w:szCs w:val="21"/>
          <w:rtl/>
        </w:rPr>
        <w:t>ור</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תורה</w:t>
      </w:r>
      <w:r w:rsidRPr="00840E0D">
        <w:rPr>
          <w:rFonts w:ascii="FrankRuehl" w:hAnsi="FrankRuehl" w:cs="FrankRuehl" w:hint="cs"/>
          <w:b/>
          <w:bCs/>
          <w:sz w:val="21"/>
          <w:szCs w:val="21"/>
          <w:rtl/>
        </w:rPr>
        <w:t>,</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סח</w:t>
      </w:r>
      <w:r w:rsidRPr="00840E0D">
        <w:rPr>
          <w:rFonts w:ascii="FrankRuehl" w:hAnsi="FrankRuehl" w:cs="FrankRuehl" w:hint="cs"/>
          <w:sz w:val="21"/>
          <w:szCs w:val="21"/>
          <w:rtl/>
        </w:rPr>
        <w:t xml:space="preserve">: </w:t>
      </w:r>
      <w:r w:rsidRPr="00840E0D">
        <w:rPr>
          <w:rFonts w:ascii="FrankRuehl" w:hAnsi="FrankRuehl" w:cs="FrankRuehl" w:hint="cs"/>
          <w:sz w:val="21"/>
          <w:szCs w:val="21"/>
          <w:rtl/>
        </w:rPr>
        <w:t>ומה</w:t>
      </w:r>
      <w:r w:rsidRPr="00840E0D">
        <w:rPr>
          <w:rFonts w:ascii="FrankRuehl" w:hAnsi="FrankRuehl" w:cs="FrankRuehl"/>
          <w:sz w:val="21"/>
          <w:szCs w:val="21"/>
          <w:rtl/>
        </w:rPr>
        <w:t xml:space="preserve"> </w:t>
      </w:r>
      <w:r w:rsidRPr="00840E0D">
        <w:rPr>
          <w:rFonts w:ascii="FrankRuehl" w:hAnsi="FrankRuehl" w:cs="FrankRuehl" w:hint="cs"/>
          <w:sz w:val="21"/>
          <w:szCs w:val="21"/>
          <w:rtl/>
        </w:rPr>
        <w:t>שאמר</w:t>
      </w:r>
      <w:r w:rsidRPr="00840E0D">
        <w:rPr>
          <w:rFonts w:ascii="FrankRuehl" w:hAnsi="FrankRuehl" w:cs="FrankRuehl"/>
          <w:sz w:val="21"/>
          <w:szCs w:val="21"/>
          <w:rtl/>
        </w:rPr>
        <w:t>, "</w:t>
      </w:r>
      <w:r w:rsidRPr="00840E0D">
        <w:rPr>
          <w:rFonts w:ascii="FrankRuehl" w:hAnsi="FrankRuehl" w:cs="FrankRuehl" w:hint="cs"/>
          <w:sz w:val="21"/>
          <w:szCs w:val="21"/>
          <w:rtl/>
        </w:rPr>
        <w:t>בשכבך</w:t>
      </w:r>
      <w:r w:rsidRPr="00840E0D">
        <w:rPr>
          <w:rFonts w:ascii="FrankRuehl" w:hAnsi="FrankRuehl" w:cs="FrankRuehl"/>
          <w:sz w:val="21"/>
          <w:szCs w:val="21"/>
          <w:rtl/>
        </w:rPr>
        <w:t xml:space="preserve"> </w:t>
      </w:r>
      <w:r w:rsidRPr="00840E0D">
        <w:rPr>
          <w:rFonts w:ascii="FrankRuehl" w:hAnsi="FrankRuehl" w:cs="FrankRuehl" w:hint="cs"/>
          <w:sz w:val="21"/>
          <w:szCs w:val="21"/>
          <w:rtl/>
        </w:rPr>
        <w:t>תשמור</w:t>
      </w:r>
      <w:r w:rsidRPr="00840E0D">
        <w:rPr>
          <w:rFonts w:ascii="FrankRuehl" w:hAnsi="FrankRuehl" w:cs="FrankRuehl"/>
          <w:sz w:val="21"/>
          <w:szCs w:val="21"/>
          <w:rtl/>
        </w:rPr>
        <w:t xml:space="preserve"> </w:t>
      </w:r>
      <w:r w:rsidRPr="00840E0D">
        <w:rPr>
          <w:rFonts w:ascii="FrankRuehl" w:hAnsi="FrankRuehl" w:cs="FrankRuehl" w:hint="cs"/>
          <w:sz w:val="21"/>
          <w:szCs w:val="21"/>
          <w:rtl/>
        </w:rPr>
        <w:t>עליך</w:t>
      </w:r>
      <w:r w:rsidRPr="00840E0D">
        <w:rPr>
          <w:rFonts w:ascii="FrankRuehl" w:hAnsi="FrankRuehl" w:cs="FrankRuehl"/>
          <w:sz w:val="21"/>
          <w:szCs w:val="21"/>
          <w:rtl/>
        </w:rPr>
        <w:t xml:space="preserve">" </w:t>
      </w:r>
      <w:r w:rsidRPr="00840E0D">
        <w:rPr>
          <w:rFonts w:ascii="FrankRuehl" w:hAnsi="FrankRuehl" w:cs="FrankRuehl" w:hint="cs"/>
          <w:sz w:val="21"/>
          <w:szCs w:val="21"/>
          <w:rtl/>
        </w:rPr>
        <w:t>בקבר</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xml:space="preserve">' </w:t>
      </w:r>
      <w:r w:rsidRPr="00840E0D">
        <w:rPr>
          <w:rFonts w:ascii="FrankRuehl" w:hAnsi="FrankRuehl" w:cs="FrankRuehl" w:hint="cs"/>
          <w:sz w:val="21"/>
          <w:szCs w:val="21"/>
          <w:rtl/>
        </w:rPr>
        <w:t>יש</w:t>
      </w:r>
      <w:r w:rsidRPr="00840E0D">
        <w:rPr>
          <w:rFonts w:ascii="FrankRuehl" w:hAnsi="FrankRuehl" w:cs="FrankRuehl"/>
          <w:sz w:val="21"/>
          <w:szCs w:val="21"/>
          <w:rtl/>
        </w:rPr>
        <w:t xml:space="preserve"> </w:t>
      </w:r>
      <w:r w:rsidRPr="00840E0D">
        <w:rPr>
          <w:rFonts w:ascii="FrankRuehl" w:hAnsi="FrankRuehl" w:cs="FrankRuehl" w:hint="cs"/>
          <w:sz w:val="21"/>
          <w:szCs w:val="21"/>
          <w:rtl/>
        </w:rPr>
        <w:t>בו</w:t>
      </w:r>
      <w:r w:rsidRPr="00840E0D">
        <w:rPr>
          <w:rFonts w:ascii="FrankRuehl" w:hAnsi="FrankRuehl" w:cs="FrankRuehl"/>
          <w:sz w:val="21"/>
          <w:szCs w:val="21"/>
          <w:rtl/>
        </w:rPr>
        <w:t xml:space="preserve"> </w:t>
      </w:r>
      <w:r w:rsidRPr="00840E0D">
        <w:rPr>
          <w:rFonts w:ascii="FrankRuehl" w:hAnsi="FrankRuehl" w:cs="FrankRuehl" w:hint="cs"/>
          <w:sz w:val="21"/>
          <w:szCs w:val="21"/>
          <w:rtl/>
        </w:rPr>
        <w:t>כונה</w:t>
      </w:r>
      <w:r w:rsidRPr="00840E0D">
        <w:rPr>
          <w:rFonts w:ascii="FrankRuehl" w:hAnsi="FrankRuehl" w:cs="FrankRuehl"/>
          <w:sz w:val="21"/>
          <w:szCs w:val="21"/>
          <w:rtl/>
        </w:rPr>
        <w:t xml:space="preserve"> </w:t>
      </w:r>
      <w:r w:rsidRPr="00840E0D">
        <w:rPr>
          <w:rFonts w:ascii="FrankRuehl" w:hAnsi="FrankRuehl" w:cs="FrankRuehl" w:hint="cs"/>
          <w:sz w:val="21"/>
          <w:szCs w:val="21"/>
          <w:rtl/>
        </w:rPr>
        <w:t>עמוקה</w:t>
      </w:r>
      <w:r w:rsidRPr="00840E0D">
        <w:rPr>
          <w:rFonts w:ascii="FrankRuehl" w:hAnsi="FrankRuehl" w:cs="FrankRuehl"/>
          <w:sz w:val="21"/>
          <w:szCs w:val="21"/>
          <w:rtl/>
        </w:rPr>
        <w:t xml:space="preserve">, </w:t>
      </w:r>
      <w:r w:rsidRPr="00840E0D">
        <w:rPr>
          <w:rFonts w:ascii="FrankRuehl" w:hAnsi="FrankRuehl" w:cs="FrankRuehl" w:hint="cs"/>
          <w:sz w:val="21"/>
          <w:szCs w:val="21"/>
          <w:rtl/>
        </w:rPr>
        <w:t>ובארתי</w:t>
      </w:r>
      <w:r w:rsidRPr="00840E0D">
        <w:rPr>
          <w:rFonts w:ascii="FrankRuehl" w:hAnsi="FrankRuehl" w:cs="FrankRuehl"/>
          <w:sz w:val="21"/>
          <w:szCs w:val="21"/>
          <w:rtl/>
        </w:rPr>
        <w:t xml:space="preserve"> </w:t>
      </w:r>
      <w:r w:rsidRPr="00840E0D">
        <w:rPr>
          <w:rFonts w:ascii="FrankRuehl" w:hAnsi="FrankRuehl" w:cs="FrankRuehl" w:hint="cs"/>
          <w:sz w:val="21"/>
          <w:szCs w:val="21"/>
          <w:rtl/>
        </w:rPr>
        <w:t>במקום</w:t>
      </w:r>
      <w:r w:rsidRPr="00840E0D">
        <w:rPr>
          <w:rFonts w:ascii="FrankRuehl" w:hAnsi="FrankRuehl" w:cs="FrankRuehl"/>
          <w:sz w:val="21"/>
          <w:szCs w:val="21"/>
          <w:rtl/>
        </w:rPr>
        <w:t xml:space="preserve"> </w:t>
      </w:r>
      <w:r w:rsidRPr="00840E0D">
        <w:rPr>
          <w:rFonts w:ascii="FrankRuehl" w:hAnsi="FrankRuehl" w:cs="FrankRuehl" w:hint="cs"/>
          <w:sz w:val="21"/>
          <w:szCs w:val="21"/>
          <w:rtl/>
        </w:rPr>
        <w:t>אחר</w:t>
      </w:r>
      <w:r w:rsidRPr="00840E0D">
        <w:rPr>
          <w:rFonts w:ascii="FrankRuehl" w:hAnsi="FrankRuehl" w:cs="FrankRuehl"/>
          <w:sz w:val="21"/>
          <w:szCs w:val="21"/>
          <w:rtl/>
        </w:rPr>
        <w:t xml:space="preserve"> </w:t>
      </w:r>
      <w:r w:rsidRPr="00840E0D">
        <w:rPr>
          <w:rFonts w:ascii="FrankRuehl" w:hAnsi="FrankRuehl" w:cs="FrankRuehl" w:hint="cs"/>
          <w:sz w:val="21"/>
          <w:szCs w:val="21"/>
          <w:rtl/>
        </w:rPr>
        <w:t>מאמרם</w:t>
      </w:r>
      <w:r w:rsidRPr="00840E0D">
        <w:rPr>
          <w:rFonts w:ascii="FrankRuehl" w:hAnsi="FrankRuehl" w:cs="FrankRuehl"/>
          <w:sz w:val="21"/>
          <w:szCs w:val="21"/>
          <w:rtl/>
        </w:rPr>
        <w:t xml:space="preserve"> </w:t>
      </w:r>
      <w:r w:rsidRPr="00840E0D">
        <w:rPr>
          <w:rFonts w:ascii="FrankRuehl" w:hAnsi="FrankRuehl" w:cs="FrankRuehl" w:hint="cs"/>
          <w:sz w:val="21"/>
          <w:szCs w:val="21"/>
          <w:rtl/>
        </w:rPr>
        <w:t>ז</w:t>
      </w:r>
      <w:r w:rsidRPr="00840E0D">
        <w:rPr>
          <w:rFonts w:ascii="FrankRuehl" w:hAnsi="FrankRuehl" w:cs="FrankRuehl"/>
          <w:sz w:val="21"/>
          <w:szCs w:val="21"/>
          <w:rtl/>
        </w:rPr>
        <w:t>"</w:t>
      </w:r>
      <w:r w:rsidRPr="00840E0D">
        <w:rPr>
          <w:rFonts w:ascii="FrankRuehl" w:hAnsi="FrankRuehl" w:cs="FrankRuehl" w:hint="cs"/>
          <w:sz w:val="21"/>
          <w:szCs w:val="21"/>
          <w:rtl/>
        </w:rPr>
        <w:t>ל</w:t>
      </w:r>
      <w:r w:rsidRPr="00840E0D">
        <w:rPr>
          <w:rFonts w:ascii="FrankRuehl" w:hAnsi="FrankRuehl" w:cs="FrankRuehl"/>
          <w:sz w:val="21"/>
          <w:szCs w:val="21"/>
          <w:rtl/>
        </w:rPr>
        <w:t xml:space="preserve"> (</w:t>
      </w:r>
      <w:r w:rsidRPr="00840E0D">
        <w:rPr>
          <w:rFonts w:ascii="FrankRuehl" w:hAnsi="FrankRuehl" w:cs="FrankRuehl" w:hint="cs"/>
          <w:sz w:val="21"/>
          <w:szCs w:val="21"/>
          <w:rtl/>
        </w:rPr>
        <w:t>יבמות</w:t>
      </w:r>
      <w:r w:rsidRPr="00840E0D">
        <w:rPr>
          <w:rFonts w:ascii="FrankRuehl" w:hAnsi="FrankRuehl" w:cs="FrankRuehl"/>
          <w:sz w:val="21"/>
          <w:szCs w:val="21"/>
          <w:rtl/>
        </w:rPr>
        <w:t xml:space="preserve"> </w:t>
      </w:r>
      <w:r w:rsidRPr="00840E0D">
        <w:rPr>
          <w:rFonts w:ascii="FrankRuehl" w:hAnsi="FrankRuehl" w:cs="FrankRuehl" w:hint="cs"/>
          <w:sz w:val="21"/>
          <w:szCs w:val="21"/>
          <w:rtl/>
        </w:rPr>
        <w:t>צז</w:t>
      </w:r>
      <w:r w:rsidRPr="00840E0D">
        <w:rPr>
          <w:rFonts w:ascii="FrankRuehl" w:hAnsi="FrankRuehl" w:cs="FrankRuehl"/>
          <w:sz w:val="21"/>
          <w:szCs w:val="21"/>
          <w:rtl/>
        </w:rPr>
        <w:t xml:space="preserve">, </w:t>
      </w:r>
      <w:r w:rsidRPr="00840E0D">
        <w:rPr>
          <w:rFonts w:ascii="FrankRuehl" w:hAnsi="FrankRuehl" w:cs="FrankRuehl" w:hint="cs"/>
          <w:sz w:val="21"/>
          <w:szCs w:val="21"/>
          <w:rtl/>
        </w:rPr>
        <w:t>א</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תלמיד</w:t>
      </w:r>
      <w:r w:rsidRPr="00840E0D">
        <w:rPr>
          <w:rFonts w:ascii="FrankRuehl" w:hAnsi="FrankRuehl" w:cs="FrankRuehl"/>
          <w:sz w:val="21"/>
          <w:szCs w:val="21"/>
          <w:rtl/>
        </w:rPr>
        <w:t xml:space="preserve"> </w:t>
      </w:r>
      <w:r w:rsidRPr="00840E0D">
        <w:rPr>
          <w:rFonts w:ascii="FrankRuehl" w:hAnsi="FrankRuehl" w:cs="FrankRuehl" w:hint="cs"/>
          <w:sz w:val="21"/>
          <w:szCs w:val="21"/>
          <w:rtl/>
        </w:rPr>
        <w:t>חכם</w:t>
      </w:r>
      <w:r w:rsidRPr="00840E0D">
        <w:rPr>
          <w:rFonts w:ascii="FrankRuehl" w:hAnsi="FrankRuehl" w:cs="FrankRuehl"/>
          <w:sz w:val="21"/>
          <w:szCs w:val="21"/>
          <w:rtl/>
        </w:rPr>
        <w:t xml:space="preserve"> </w:t>
      </w:r>
      <w:r w:rsidRPr="00840E0D">
        <w:rPr>
          <w:rFonts w:ascii="FrankRuehl" w:hAnsi="FrankRuehl" w:cs="FrankRuehl" w:hint="cs"/>
          <w:sz w:val="21"/>
          <w:szCs w:val="21"/>
          <w:rtl/>
        </w:rPr>
        <w:t>שאומרים</w:t>
      </w:r>
      <w:r w:rsidRPr="00840E0D">
        <w:rPr>
          <w:rFonts w:ascii="FrankRuehl" w:hAnsi="FrankRuehl" w:cs="FrankRuehl"/>
          <w:sz w:val="21"/>
          <w:szCs w:val="21"/>
          <w:rtl/>
        </w:rPr>
        <w:t xml:space="preserve"> </w:t>
      </w:r>
      <w:r w:rsidRPr="00840E0D">
        <w:rPr>
          <w:rFonts w:ascii="FrankRuehl" w:hAnsi="FrankRuehl" w:cs="FrankRuehl" w:hint="cs"/>
          <w:sz w:val="21"/>
          <w:szCs w:val="21"/>
          <w:rtl/>
        </w:rPr>
        <w:t>דבר</w:t>
      </w:r>
      <w:r w:rsidRPr="00840E0D">
        <w:rPr>
          <w:rFonts w:ascii="FrankRuehl" w:hAnsi="FrankRuehl" w:cs="FrankRuehl"/>
          <w:sz w:val="21"/>
          <w:szCs w:val="21"/>
          <w:rtl/>
        </w:rPr>
        <w:t xml:space="preserve"> </w:t>
      </w:r>
      <w:r w:rsidRPr="00840E0D">
        <w:rPr>
          <w:rFonts w:ascii="FrankRuehl" w:hAnsi="FrankRuehl" w:cs="FrankRuehl" w:hint="cs"/>
          <w:sz w:val="21"/>
          <w:szCs w:val="21"/>
          <w:rtl/>
        </w:rPr>
        <w:t>שמועה</w:t>
      </w:r>
      <w:r w:rsidRPr="00840E0D">
        <w:rPr>
          <w:rFonts w:ascii="FrankRuehl" w:hAnsi="FrankRuehl" w:cs="FrankRuehl"/>
          <w:sz w:val="21"/>
          <w:szCs w:val="21"/>
          <w:rtl/>
        </w:rPr>
        <w:t xml:space="preserve"> </w:t>
      </w:r>
      <w:r w:rsidRPr="00840E0D">
        <w:rPr>
          <w:rFonts w:ascii="FrankRuehl" w:hAnsi="FrankRuehl" w:cs="FrankRuehl" w:hint="cs"/>
          <w:sz w:val="21"/>
          <w:szCs w:val="21"/>
          <w:rtl/>
        </w:rPr>
        <w:t>מפיו</w:t>
      </w:r>
      <w:r w:rsidRPr="00840E0D">
        <w:rPr>
          <w:rFonts w:ascii="FrankRuehl" w:hAnsi="FrankRuehl" w:cs="FrankRuehl"/>
          <w:sz w:val="21"/>
          <w:szCs w:val="21"/>
          <w:rtl/>
        </w:rPr>
        <w:t xml:space="preserve"> </w:t>
      </w:r>
      <w:r w:rsidRPr="00840E0D">
        <w:rPr>
          <w:rFonts w:ascii="FrankRuehl" w:hAnsi="FrankRuehl" w:cs="FrankRuehl" w:hint="cs"/>
          <w:sz w:val="21"/>
          <w:szCs w:val="21"/>
          <w:rtl/>
        </w:rPr>
        <w:t>בעולם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הזה</w:t>
      </w:r>
      <w:r w:rsidRPr="00840E0D">
        <w:rPr>
          <w:rFonts w:ascii="FrankRuehl" w:hAnsi="FrankRuehl" w:cs="FrankRuehl"/>
          <w:sz w:val="21"/>
          <w:szCs w:val="21"/>
          <w:rtl/>
        </w:rPr>
        <w:t xml:space="preserve">, </w:t>
      </w:r>
      <w:r w:rsidRPr="00840E0D">
        <w:rPr>
          <w:rFonts w:ascii="FrankRuehl" w:hAnsi="FrankRuehl" w:cs="FrankRuehl" w:hint="cs"/>
          <w:sz w:val="21"/>
          <w:szCs w:val="21"/>
          <w:rtl/>
        </w:rPr>
        <w:t>שפתותיו</w:t>
      </w:r>
      <w:r w:rsidRPr="00840E0D">
        <w:rPr>
          <w:rFonts w:ascii="FrankRuehl" w:hAnsi="FrankRuehl" w:cs="FrankRuehl"/>
          <w:sz w:val="21"/>
          <w:szCs w:val="21"/>
          <w:rtl/>
        </w:rPr>
        <w:t xml:space="preserve"> </w:t>
      </w:r>
      <w:r w:rsidRPr="00840E0D">
        <w:rPr>
          <w:rFonts w:ascii="FrankRuehl" w:hAnsi="FrankRuehl" w:cs="FrankRuehl" w:hint="cs"/>
          <w:sz w:val="21"/>
          <w:szCs w:val="21"/>
          <w:rtl/>
        </w:rPr>
        <w:t>דובבות</w:t>
      </w:r>
      <w:r w:rsidRPr="00840E0D">
        <w:rPr>
          <w:rFonts w:ascii="FrankRuehl" w:hAnsi="FrankRuehl" w:cs="FrankRuehl"/>
          <w:sz w:val="21"/>
          <w:szCs w:val="21"/>
          <w:rtl/>
        </w:rPr>
        <w:t xml:space="preserve"> </w:t>
      </w:r>
      <w:r w:rsidRPr="00840E0D">
        <w:rPr>
          <w:rFonts w:ascii="FrankRuehl" w:hAnsi="FrankRuehl" w:cs="FrankRuehl" w:hint="cs"/>
          <w:sz w:val="21"/>
          <w:szCs w:val="21"/>
          <w:rtl/>
        </w:rPr>
        <w:t>בקבר</w:t>
      </w:r>
      <w:r w:rsidRPr="00840E0D">
        <w:rPr>
          <w:rFonts w:ascii="FrankRuehl" w:hAnsi="FrankRuehl" w:cs="FrankRuehl"/>
          <w:sz w:val="21"/>
          <w:szCs w:val="21"/>
          <w:rtl/>
        </w:rPr>
        <w:t xml:space="preserve">. </w:t>
      </w:r>
      <w:r w:rsidRPr="00840E0D">
        <w:rPr>
          <w:rFonts w:ascii="FrankRuehl" w:hAnsi="FrankRuehl" w:cs="FrankRuehl" w:hint="cs"/>
          <w:sz w:val="21"/>
          <w:szCs w:val="21"/>
          <w:rtl/>
        </w:rPr>
        <w:t>וכתבתי</w:t>
      </w:r>
      <w:r w:rsidRPr="00840E0D">
        <w:rPr>
          <w:rFonts w:ascii="FrankRuehl" w:hAnsi="FrankRuehl" w:cs="FrankRuehl"/>
          <w:sz w:val="21"/>
          <w:szCs w:val="21"/>
          <w:rtl/>
        </w:rPr>
        <w:t xml:space="preserve"> </w:t>
      </w:r>
      <w:r w:rsidRPr="00840E0D">
        <w:rPr>
          <w:rFonts w:ascii="FrankRuehl" w:hAnsi="FrankRuehl" w:cs="FrankRuehl" w:hint="cs"/>
          <w:sz w:val="21"/>
          <w:szCs w:val="21"/>
          <w:rtl/>
        </w:rPr>
        <w:t>בזה</w:t>
      </w:r>
      <w:r w:rsidRPr="00840E0D">
        <w:rPr>
          <w:rFonts w:ascii="FrankRuehl" w:hAnsi="FrankRuehl" w:cs="FrankRuehl"/>
          <w:sz w:val="21"/>
          <w:szCs w:val="21"/>
          <w:rtl/>
        </w:rPr>
        <w:t xml:space="preserve"> </w:t>
      </w:r>
      <w:r w:rsidRPr="00840E0D">
        <w:rPr>
          <w:rFonts w:ascii="FrankRuehl" w:hAnsi="FrankRuehl" w:cs="FrankRuehl" w:hint="cs"/>
          <w:sz w:val="21"/>
          <w:szCs w:val="21"/>
          <w:rtl/>
        </w:rPr>
        <w:t>עומק</w:t>
      </w:r>
      <w:r w:rsidRPr="00840E0D">
        <w:rPr>
          <w:rFonts w:ascii="FrankRuehl" w:hAnsi="FrankRuehl" w:cs="FrankRuehl"/>
          <w:sz w:val="21"/>
          <w:szCs w:val="21"/>
          <w:rtl/>
        </w:rPr>
        <w:t xml:space="preserve"> </w:t>
      </w:r>
      <w:r w:rsidRPr="00840E0D">
        <w:rPr>
          <w:rFonts w:ascii="FrankRuehl" w:hAnsi="FrankRuehl" w:cs="FrankRuehl" w:hint="cs"/>
          <w:sz w:val="21"/>
          <w:szCs w:val="21"/>
          <w:rtl/>
        </w:rPr>
        <w:t>כונתם</w:t>
      </w:r>
      <w:r w:rsidRPr="00840E0D">
        <w:rPr>
          <w:rFonts w:ascii="FrankRuehl" w:hAnsi="FrankRuehl" w:cs="FrankRuehl"/>
          <w:sz w:val="21"/>
          <w:szCs w:val="21"/>
          <w:rtl/>
        </w:rPr>
        <w:t xml:space="preserve"> </w:t>
      </w:r>
      <w:r w:rsidRPr="00840E0D">
        <w:rPr>
          <w:rFonts w:ascii="FrankRuehl" w:hAnsi="FrankRuehl" w:cs="FrankRuehl" w:hint="cs"/>
          <w:sz w:val="21"/>
          <w:szCs w:val="21"/>
          <w:rtl/>
        </w:rPr>
        <w:t>בזה</w:t>
      </w:r>
      <w:r w:rsidRPr="00840E0D">
        <w:rPr>
          <w:rFonts w:ascii="FrankRuehl" w:hAnsi="FrankRuehl" w:cs="FrankRuehl"/>
          <w:sz w:val="21"/>
          <w:szCs w:val="21"/>
          <w:rtl/>
        </w:rPr>
        <w:t xml:space="preserve">, </w:t>
      </w:r>
      <w:r w:rsidRPr="00840E0D">
        <w:rPr>
          <w:rFonts w:ascii="FrankRuehl" w:hAnsi="FrankRuehl" w:cs="FrankRuehl" w:hint="cs"/>
          <w:sz w:val="21"/>
          <w:szCs w:val="21"/>
          <w:rtl/>
        </w:rPr>
        <w:t>שהוא</w:t>
      </w:r>
      <w:r w:rsidRPr="00840E0D">
        <w:rPr>
          <w:rFonts w:ascii="FrankRuehl" w:hAnsi="FrankRuehl" w:cs="FrankRuehl"/>
          <w:sz w:val="21"/>
          <w:szCs w:val="21"/>
          <w:rtl/>
        </w:rPr>
        <w:t xml:space="preserve"> </w:t>
      </w:r>
      <w:r w:rsidRPr="00840E0D">
        <w:rPr>
          <w:rFonts w:ascii="FrankRuehl" w:hAnsi="FrankRuehl" w:cs="FrankRuehl" w:hint="cs"/>
          <w:sz w:val="21"/>
          <w:szCs w:val="21"/>
          <w:rtl/>
        </w:rPr>
        <w:t>כפשוטו</w:t>
      </w:r>
      <w:r w:rsidRPr="00840E0D">
        <w:rPr>
          <w:rFonts w:ascii="FrankRuehl" w:hAnsi="FrankRuehl" w:cs="FrankRuehl"/>
          <w:sz w:val="21"/>
          <w:szCs w:val="21"/>
          <w:rtl/>
        </w:rPr>
        <w:t xml:space="preserve"> </w:t>
      </w:r>
      <w:r w:rsidRPr="00840E0D">
        <w:rPr>
          <w:rFonts w:ascii="FrankRuehl" w:hAnsi="FrankRuehl" w:cs="FrankRuehl" w:hint="cs"/>
          <w:sz w:val="21"/>
          <w:szCs w:val="21"/>
          <w:rtl/>
        </w:rPr>
        <w:t>ומשמעו</w:t>
      </w:r>
      <w:r w:rsidRPr="00840E0D">
        <w:rPr>
          <w:rFonts w:ascii="FrankRuehl" w:hAnsi="FrankRuehl" w:cs="FrankRuehl"/>
          <w:sz w:val="21"/>
          <w:szCs w:val="21"/>
          <w:rtl/>
        </w:rPr>
        <w:t xml:space="preserve">, </w:t>
      </w:r>
      <w:r w:rsidRPr="00840E0D">
        <w:rPr>
          <w:rFonts w:ascii="FrankRuehl" w:hAnsi="FrankRuehl" w:cs="FrankRuehl" w:hint="cs"/>
          <w:sz w:val="21"/>
          <w:szCs w:val="21"/>
          <w:rtl/>
        </w:rPr>
        <w:t>כי</w:t>
      </w:r>
      <w:r w:rsidRPr="00840E0D">
        <w:rPr>
          <w:rFonts w:ascii="FrankRuehl" w:hAnsi="FrankRuehl" w:cs="FrankRuehl"/>
          <w:sz w:val="21"/>
          <w:szCs w:val="21"/>
          <w:rtl/>
        </w:rPr>
        <w:t xml:space="preserve"> </w:t>
      </w:r>
      <w:r w:rsidRPr="00840E0D">
        <w:rPr>
          <w:rFonts w:ascii="FrankRuehl" w:hAnsi="FrankRuehl" w:cs="FrankRuehl" w:hint="cs"/>
          <w:sz w:val="21"/>
          <w:szCs w:val="21"/>
          <w:rtl/>
        </w:rPr>
        <w:t>באמת</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קיום</w:t>
      </w:r>
      <w:r w:rsidRPr="00840E0D">
        <w:rPr>
          <w:rFonts w:ascii="FrankRuehl" w:hAnsi="FrankRuehl" w:cs="FrankRuehl"/>
          <w:sz w:val="21"/>
          <w:szCs w:val="21"/>
          <w:rtl/>
        </w:rPr>
        <w:t xml:space="preserve"> </w:t>
      </w:r>
      <w:r w:rsidRPr="00840E0D">
        <w:rPr>
          <w:rFonts w:ascii="FrankRuehl" w:hAnsi="FrankRuehl" w:cs="FrankRuehl" w:hint="cs"/>
          <w:sz w:val="21"/>
          <w:szCs w:val="21"/>
          <w:rtl/>
        </w:rPr>
        <w:t>הבריאה</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ידי</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וכל</w:t>
      </w:r>
      <w:r w:rsidRPr="00840E0D">
        <w:rPr>
          <w:rFonts w:ascii="FrankRuehl" w:hAnsi="FrankRuehl" w:cs="FrankRuehl"/>
          <w:sz w:val="21"/>
          <w:szCs w:val="21"/>
          <w:rtl/>
        </w:rPr>
        <w:t xml:space="preserve"> </w:t>
      </w:r>
      <w:r w:rsidRPr="00840E0D">
        <w:rPr>
          <w:rFonts w:ascii="FrankRuehl" w:hAnsi="FrankRuehl" w:cs="FrankRuehl" w:hint="cs"/>
          <w:sz w:val="21"/>
          <w:szCs w:val="21"/>
          <w:rtl/>
        </w:rPr>
        <w:t>קיום</w:t>
      </w:r>
      <w:r w:rsidRPr="00840E0D">
        <w:rPr>
          <w:rFonts w:ascii="FrankRuehl" w:hAnsi="FrankRuehl" w:cs="FrankRuehl"/>
          <w:sz w:val="21"/>
          <w:szCs w:val="21"/>
          <w:rtl/>
        </w:rPr>
        <w:t xml:space="preserve"> </w:t>
      </w:r>
      <w:r w:rsidRPr="00840E0D">
        <w:rPr>
          <w:rFonts w:ascii="FrankRuehl" w:hAnsi="FrankRuehl" w:cs="FrankRuehl" w:hint="cs"/>
          <w:sz w:val="21"/>
          <w:szCs w:val="21"/>
          <w:rtl/>
        </w:rPr>
        <w:t>של</w:t>
      </w:r>
      <w:r w:rsidRPr="00840E0D">
        <w:rPr>
          <w:rFonts w:ascii="FrankRuehl" w:hAnsi="FrankRuehl" w:cs="FrankRuehl"/>
          <w:sz w:val="21"/>
          <w:szCs w:val="21"/>
          <w:rtl/>
        </w:rPr>
        <w:t xml:space="preserve"> </w:t>
      </w:r>
      <w:r w:rsidRPr="00840E0D">
        <w:rPr>
          <w:rFonts w:ascii="FrankRuehl" w:hAnsi="FrankRuehl" w:cs="FrankRuehl" w:hint="cs"/>
          <w:sz w:val="21"/>
          <w:szCs w:val="21"/>
          <w:rtl/>
        </w:rPr>
        <w:t>ישראל</w:t>
      </w:r>
      <w:r w:rsidRPr="00840E0D">
        <w:rPr>
          <w:rFonts w:ascii="FrankRuehl" w:hAnsi="FrankRuehl" w:cs="FrankRuehl"/>
          <w:sz w:val="21"/>
          <w:szCs w:val="21"/>
          <w:rtl/>
        </w:rPr>
        <w:t xml:space="preserve"> </w:t>
      </w:r>
      <w:r w:rsidRPr="00840E0D">
        <w:rPr>
          <w:rFonts w:ascii="FrankRuehl" w:hAnsi="FrankRuehl" w:cs="FrankRuehl" w:hint="cs"/>
          <w:sz w:val="21"/>
          <w:szCs w:val="21"/>
          <w:rtl/>
        </w:rPr>
        <w:t>תלוי</w:t>
      </w:r>
      <w:r w:rsidRPr="00840E0D">
        <w:rPr>
          <w:rFonts w:ascii="FrankRuehl" w:hAnsi="FrankRuehl" w:cs="FrankRuehl"/>
          <w:sz w:val="21"/>
          <w:szCs w:val="21"/>
          <w:rtl/>
        </w:rPr>
        <w:t xml:space="preserve"> </w:t>
      </w:r>
      <w:r w:rsidRPr="00840E0D">
        <w:rPr>
          <w:rFonts w:ascii="FrankRuehl" w:hAnsi="FrankRuehl" w:cs="FrankRuehl" w:hint="cs"/>
          <w:sz w:val="21"/>
          <w:szCs w:val="21"/>
          <w:rtl/>
        </w:rPr>
        <w:t>בו</w:t>
      </w:r>
      <w:r w:rsidRPr="00840E0D">
        <w:rPr>
          <w:rFonts w:ascii="FrankRuehl" w:hAnsi="FrankRuehl" w:cs="FrankRuehl"/>
          <w:sz w:val="21"/>
          <w:szCs w:val="21"/>
          <w:rtl/>
        </w:rPr>
        <w:t xml:space="preserve">, </w:t>
      </w:r>
      <w:r w:rsidRPr="00840E0D">
        <w:rPr>
          <w:rFonts w:ascii="FrankRuehl" w:hAnsi="FrankRuehl" w:cs="FrankRuehl" w:hint="cs"/>
          <w:b/>
          <w:bCs/>
          <w:sz w:val="21"/>
          <w:szCs w:val="21"/>
          <w:rtl/>
        </w:rPr>
        <w:t>וכל</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אחד</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מישראל</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יש</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לו</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חלק</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בתורה</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מה</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שקבל</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בהר</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סיני</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והוא</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לפי</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חלקי</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הרכבת</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נפשו</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כך</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הם</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צרופי</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האותיות</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והתיבות</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של</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חלק</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חדושי</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התורה</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שקבל</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בהר</w:t>
      </w:r>
      <w:r w:rsidRPr="00840E0D">
        <w:rPr>
          <w:rFonts w:ascii="FrankRuehl" w:hAnsi="FrankRuehl" w:cs="FrankRuehl"/>
          <w:b/>
          <w:bCs/>
          <w:sz w:val="21"/>
          <w:szCs w:val="21"/>
          <w:rtl/>
        </w:rPr>
        <w:t xml:space="preserve"> </w:t>
      </w:r>
      <w:r w:rsidRPr="00840E0D">
        <w:rPr>
          <w:rFonts w:ascii="FrankRuehl" w:hAnsi="FrankRuehl" w:cs="FrankRuehl" w:hint="cs"/>
          <w:b/>
          <w:bCs/>
          <w:sz w:val="21"/>
          <w:szCs w:val="21"/>
          <w:rtl/>
        </w:rPr>
        <w:t>סיני</w:t>
      </w:r>
      <w:r w:rsidRPr="00840E0D">
        <w:rPr>
          <w:rFonts w:ascii="FrankRuehl" w:hAnsi="FrankRuehl" w:cs="FrankRuehl"/>
          <w:sz w:val="21"/>
          <w:szCs w:val="21"/>
          <w:rtl/>
        </w:rPr>
        <w:t xml:space="preserve">. </w:t>
      </w:r>
    </w:p>
    <w:p w:rsidR="00423F59" w:rsidRPr="00840E0D" w:rsidRDefault="00423F59" w:rsidP="00423F59">
      <w:pPr>
        <w:spacing w:line="360" w:lineRule="auto"/>
        <w:jc w:val="both"/>
        <w:rPr>
          <w:rFonts w:ascii="FrankRuehl" w:hAnsi="FrankRuehl" w:cs="FrankRuehl"/>
          <w:sz w:val="21"/>
          <w:szCs w:val="21"/>
          <w:rtl/>
        </w:rPr>
      </w:pPr>
      <w:r w:rsidRPr="00840E0D">
        <w:rPr>
          <w:rFonts w:ascii="FrankRuehl" w:hAnsi="FrankRuehl" w:cs="FrankRuehl" w:hint="cs"/>
          <w:sz w:val="21"/>
          <w:szCs w:val="21"/>
          <w:rtl/>
        </w:rPr>
        <w:t>וענין</w:t>
      </w:r>
      <w:r w:rsidRPr="00840E0D">
        <w:rPr>
          <w:rFonts w:ascii="FrankRuehl" w:hAnsi="FrankRuehl" w:cs="FrankRuehl"/>
          <w:sz w:val="21"/>
          <w:szCs w:val="21"/>
          <w:rtl/>
        </w:rPr>
        <w:t xml:space="preserve"> </w:t>
      </w:r>
      <w:r w:rsidRPr="00840E0D">
        <w:rPr>
          <w:rFonts w:ascii="FrankRuehl" w:hAnsi="FrankRuehl" w:cs="FrankRuehl" w:hint="cs"/>
          <w:sz w:val="21"/>
          <w:szCs w:val="21"/>
          <w:rtl/>
        </w:rPr>
        <w:t>המיתה</w:t>
      </w:r>
      <w:r w:rsidRPr="00840E0D">
        <w:rPr>
          <w:rFonts w:ascii="FrankRuehl" w:hAnsi="FrankRuehl" w:cs="FrankRuehl"/>
          <w:sz w:val="21"/>
          <w:szCs w:val="21"/>
          <w:rtl/>
        </w:rPr>
        <w:t xml:space="preserve"> </w:t>
      </w:r>
      <w:r w:rsidRPr="00840E0D">
        <w:rPr>
          <w:rFonts w:ascii="FrankRuehl" w:hAnsi="FrankRuehl" w:cs="FrankRuehl" w:hint="cs"/>
          <w:sz w:val="21"/>
          <w:szCs w:val="21"/>
          <w:rtl/>
        </w:rPr>
        <w:t>באדם</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פרוד</w:t>
      </w:r>
      <w:r w:rsidRPr="00840E0D">
        <w:rPr>
          <w:rFonts w:ascii="FrankRuehl" w:hAnsi="FrankRuehl" w:cs="FrankRuehl"/>
          <w:sz w:val="21"/>
          <w:szCs w:val="21"/>
          <w:rtl/>
        </w:rPr>
        <w:t xml:space="preserve"> </w:t>
      </w:r>
      <w:r w:rsidRPr="00840E0D">
        <w:rPr>
          <w:rFonts w:ascii="FrankRuehl" w:hAnsi="FrankRuehl" w:cs="FrankRuehl" w:hint="cs"/>
          <w:sz w:val="21"/>
          <w:szCs w:val="21"/>
          <w:rtl/>
        </w:rPr>
        <w:t>היסודות</w:t>
      </w:r>
      <w:r w:rsidRPr="00840E0D">
        <w:rPr>
          <w:rFonts w:ascii="FrankRuehl" w:hAnsi="FrankRuehl" w:cs="FrankRuehl"/>
          <w:sz w:val="21"/>
          <w:szCs w:val="21"/>
          <w:rtl/>
        </w:rPr>
        <w:t xml:space="preserve"> </w:t>
      </w:r>
      <w:r w:rsidRPr="00840E0D">
        <w:rPr>
          <w:rFonts w:ascii="FrankRuehl" w:hAnsi="FrankRuehl" w:cs="FrankRuehl" w:hint="cs"/>
          <w:sz w:val="21"/>
          <w:szCs w:val="21"/>
          <w:rtl/>
        </w:rPr>
        <w:t>זה</w:t>
      </w:r>
      <w:r w:rsidRPr="00840E0D">
        <w:rPr>
          <w:rFonts w:ascii="FrankRuehl" w:hAnsi="FrankRuehl" w:cs="FrankRuehl"/>
          <w:sz w:val="21"/>
          <w:szCs w:val="21"/>
          <w:rtl/>
        </w:rPr>
        <w:t xml:space="preserve"> </w:t>
      </w:r>
      <w:r w:rsidRPr="00840E0D">
        <w:rPr>
          <w:rFonts w:ascii="FrankRuehl" w:hAnsi="FrankRuehl" w:cs="FrankRuehl" w:hint="cs"/>
          <w:sz w:val="21"/>
          <w:szCs w:val="21"/>
          <w:rtl/>
        </w:rPr>
        <w:t>מזה</w:t>
      </w:r>
      <w:r w:rsidRPr="00840E0D">
        <w:rPr>
          <w:rFonts w:ascii="FrankRuehl" w:hAnsi="FrankRuehl" w:cs="FrankRuehl"/>
          <w:sz w:val="21"/>
          <w:szCs w:val="21"/>
          <w:rtl/>
        </w:rPr>
        <w:t xml:space="preserve">, </w:t>
      </w:r>
      <w:r w:rsidRPr="00840E0D">
        <w:rPr>
          <w:rFonts w:ascii="FrankRuehl" w:hAnsi="FrankRuehl" w:cs="FrankRuehl" w:hint="cs"/>
          <w:sz w:val="21"/>
          <w:szCs w:val="21"/>
          <w:rtl/>
        </w:rPr>
        <w:t>וכשאחד</w:t>
      </w:r>
      <w:r w:rsidRPr="00840E0D">
        <w:rPr>
          <w:rFonts w:ascii="FrankRuehl" w:hAnsi="FrankRuehl" w:cs="FrankRuehl"/>
          <w:sz w:val="21"/>
          <w:szCs w:val="21"/>
          <w:rtl/>
        </w:rPr>
        <w:t xml:space="preserve"> </w:t>
      </w:r>
      <w:r w:rsidRPr="00840E0D">
        <w:rPr>
          <w:rFonts w:ascii="FrankRuehl" w:hAnsi="FrankRuehl" w:cs="FrankRuehl" w:hint="cs"/>
          <w:sz w:val="21"/>
          <w:szCs w:val="21"/>
          <w:rtl/>
        </w:rPr>
        <w:t>אומר</w:t>
      </w:r>
      <w:r w:rsidRPr="00840E0D">
        <w:rPr>
          <w:rFonts w:ascii="FrankRuehl" w:hAnsi="FrankRuehl" w:cs="FrankRuehl"/>
          <w:sz w:val="21"/>
          <w:szCs w:val="21"/>
          <w:rtl/>
        </w:rPr>
        <w:t xml:space="preserve"> </w:t>
      </w:r>
      <w:r w:rsidRPr="00840E0D">
        <w:rPr>
          <w:rFonts w:ascii="FrankRuehl" w:hAnsi="FrankRuehl" w:cs="FrankRuehl" w:hint="cs"/>
          <w:sz w:val="21"/>
          <w:szCs w:val="21"/>
          <w:rtl/>
        </w:rPr>
        <w:t>דבר</w:t>
      </w:r>
      <w:r w:rsidRPr="00840E0D">
        <w:rPr>
          <w:rFonts w:ascii="FrankRuehl" w:hAnsi="FrankRuehl" w:cs="FrankRuehl"/>
          <w:sz w:val="21"/>
          <w:szCs w:val="21"/>
          <w:rtl/>
        </w:rPr>
        <w:t xml:space="preserve"> </w:t>
      </w:r>
      <w:r w:rsidRPr="00840E0D">
        <w:rPr>
          <w:rFonts w:ascii="FrankRuehl" w:hAnsi="FrankRuehl" w:cs="FrankRuehl" w:hint="cs"/>
          <w:sz w:val="21"/>
          <w:szCs w:val="21"/>
          <w:rtl/>
        </w:rPr>
        <w:t>שמועה</w:t>
      </w:r>
      <w:r w:rsidRPr="00840E0D">
        <w:rPr>
          <w:rFonts w:ascii="FrankRuehl" w:hAnsi="FrankRuehl" w:cs="FrankRuehl"/>
          <w:sz w:val="21"/>
          <w:szCs w:val="21"/>
          <w:rtl/>
        </w:rPr>
        <w:t xml:space="preserve"> </w:t>
      </w:r>
      <w:r w:rsidRPr="00840E0D">
        <w:rPr>
          <w:rFonts w:ascii="FrankRuehl" w:hAnsi="FrankRuehl" w:cs="FrankRuehl" w:hint="cs"/>
          <w:sz w:val="21"/>
          <w:szCs w:val="21"/>
          <w:rtl/>
        </w:rPr>
        <w:t>שחדש</w:t>
      </w:r>
      <w:r w:rsidRPr="00840E0D">
        <w:rPr>
          <w:rFonts w:ascii="FrankRuehl" w:hAnsi="FrankRuehl" w:cs="FrankRuehl"/>
          <w:sz w:val="21"/>
          <w:szCs w:val="21"/>
          <w:rtl/>
        </w:rPr>
        <w:t xml:space="preserve"> </w:t>
      </w:r>
      <w:r w:rsidRPr="00840E0D">
        <w:rPr>
          <w:rFonts w:ascii="FrankRuehl" w:hAnsi="FrankRuehl" w:cs="FrankRuehl" w:hint="cs"/>
          <w:sz w:val="21"/>
          <w:szCs w:val="21"/>
          <w:rtl/>
        </w:rPr>
        <w:t>אותו</w:t>
      </w:r>
      <w:r w:rsidRPr="00840E0D">
        <w:rPr>
          <w:rFonts w:ascii="FrankRuehl" w:hAnsi="FrankRuehl" w:cs="FrankRuehl"/>
          <w:sz w:val="21"/>
          <w:szCs w:val="21"/>
          <w:rtl/>
        </w:rPr>
        <w:t xml:space="preserve"> </w:t>
      </w:r>
      <w:r w:rsidRPr="00840E0D">
        <w:rPr>
          <w:rFonts w:ascii="FrankRuehl" w:hAnsi="FrankRuehl" w:cs="FrankRuehl" w:hint="cs"/>
          <w:sz w:val="21"/>
          <w:szCs w:val="21"/>
          <w:rtl/>
        </w:rPr>
        <w:t>תלמיד</w:t>
      </w:r>
      <w:r w:rsidRPr="00840E0D">
        <w:rPr>
          <w:rFonts w:ascii="FrankRuehl" w:hAnsi="FrankRuehl" w:cs="FrankRuehl"/>
          <w:sz w:val="21"/>
          <w:szCs w:val="21"/>
          <w:rtl/>
        </w:rPr>
        <w:t xml:space="preserve"> </w:t>
      </w:r>
      <w:r w:rsidRPr="00840E0D">
        <w:rPr>
          <w:rFonts w:ascii="FrankRuehl" w:hAnsi="FrankRuehl" w:cs="FrankRuehl" w:hint="cs"/>
          <w:sz w:val="21"/>
          <w:szCs w:val="21"/>
          <w:rtl/>
        </w:rPr>
        <w:t>חכם</w:t>
      </w:r>
      <w:r w:rsidRPr="00840E0D">
        <w:rPr>
          <w:rFonts w:ascii="FrankRuehl" w:hAnsi="FrankRuehl" w:cs="FrankRuehl"/>
          <w:sz w:val="21"/>
          <w:szCs w:val="21"/>
          <w:rtl/>
        </w:rPr>
        <w:t xml:space="preserve"> </w:t>
      </w:r>
      <w:r w:rsidRPr="00840E0D">
        <w:rPr>
          <w:rFonts w:ascii="FrankRuehl" w:hAnsi="FrankRuehl" w:cs="FrankRuehl" w:hint="cs"/>
          <w:sz w:val="21"/>
          <w:szCs w:val="21"/>
          <w:rtl/>
        </w:rPr>
        <w:t>בחייו</w:t>
      </w:r>
      <w:r w:rsidRPr="00840E0D">
        <w:rPr>
          <w:rFonts w:ascii="FrankRuehl" w:hAnsi="FrankRuehl" w:cs="FrankRuehl"/>
          <w:sz w:val="21"/>
          <w:szCs w:val="21"/>
          <w:rtl/>
        </w:rPr>
        <w:t xml:space="preserve">, </w:t>
      </w:r>
      <w:r w:rsidRPr="00840E0D">
        <w:rPr>
          <w:rFonts w:ascii="FrankRuehl" w:hAnsi="FrankRuehl" w:cs="FrankRuehl" w:hint="cs"/>
          <w:sz w:val="21"/>
          <w:szCs w:val="21"/>
          <w:rtl/>
        </w:rPr>
        <w:t>אז</w:t>
      </w:r>
      <w:r w:rsidRPr="00840E0D">
        <w:rPr>
          <w:rFonts w:ascii="FrankRuehl" w:hAnsi="FrankRuehl" w:cs="FrankRuehl"/>
          <w:sz w:val="21"/>
          <w:szCs w:val="21"/>
          <w:rtl/>
        </w:rPr>
        <w:t xml:space="preserve"> </w:t>
      </w:r>
      <w:r w:rsidRPr="00840E0D">
        <w:rPr>
          <w:rFonts w:ascii="FrankRuehl" w:hAnsi="FrankRuehl" w:cs="FrankRuehl" w:hint="cs"/>
          <w:sz w:val="21"/>
          <w:szCs w:val="21"/>
          <w:rtl/>
        </w:rPr>
        <w:t>כביכול</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יתברך</w:t>
      </w:r>
      <w:r w:rsidRPr="00840E0D">
        <w:rPr>
          <w:rFonts w:ascii="FrankRuehl" w:hAnsi="FrankRuehl" w:cs="FrankRuehl"/>
          <w:sz w:val="21"/>
          <w:szCs w:val="21"/>
          <w:rtl/>
        </w:rPr>
        <w:t xml:space="preserve"> </w:t>
      </w:r>
      <w:r w:rsidRPr="00840E0D">
        <w:rPr>
          <w:rFonts w:ascii="FrankRuehl" w:hAnsi="FrankRuehl" w:cs="FrankRuehl" w:hint="cs"/>
          <w:sz w:val="21"/>
          <w:szCs w:val="21"/>
          <w:rtl/>
        </w:rPr>
        <w:t>אומרו</w:t>
      </w:r>
      <w:r w:rsidRPr="00840E0D">
        <w:rPr>
          <w:rFonts w:ascii="FrankRuehl" w:hAnsi="FrankRuehl" w:cs="FrankRuehl"/>
          <w:sz w:val="21"/>
          <w:szCs w:val="21"/>
          <w:rtl/>
        </w:rPr>
        <w:t xml:space="preserve"> </w:t>
      </w:r>
      <w:r w:rsidRPr="00840E0D">
        <w:rPr>
          <w:rFonts w:ascii="FrankRuehl" w:hAnsi="FrankRuehl" w:cs="FrankRuehl" w:hint="cs"/>
          <w:sz w:val="21"/>
          <w:szCs w:val="21"/>
          <w:rtl/>
        </w:rPr>
        <w:t>גם</w:t>
      </w:r>
      <w:r w:rsidRPr="00840E0D">
        <w:rPr>
          <w:rFonts w:ascii="FrankRuehl" w:hAnsi="FrankRuehl" w:cs="FrankRuehl"/>
          <w:sz w:val="21"/>
          <w:szCs w:val="21"/>
          <w:rtl/>
        </w:rPr>
        <w:t xml:space="preserve"> </w:t>
      </w:r>
      <w:r w:rsidRPr="00840E0D">
        <w:rPr>
          <w:rFonts w:ascii="FrankRuehl" w:hAnsi="FrankRuehl" w:cs="FrankRuehl" w:hint="cs"/>
          <w:sz w:val="21"/>
          <w:szCs w:val="21"/>
          <w:rtl/>
        </w:rPr>
        <w:t>כן</w:t>
      </w:r>
      <w:r w:rsidRPr="00840E0D">
        <w:rPr>
          <w:rFonts w:ascii="FrankRuehl" w:hAnsi="FrankRuehl" w:cs="FrankRuehl"/>
          <w:sz w:val="21"/>
          <w:szCs w:val="21"/>
          <w:rtl/>
        </w:rPr>
        <w:t xml:space="preserve"> </w:t>
      </w:r>
      <w:r w:rsidRPr="00840E0D">
        <w:rPr>
          <w:rFonts w:ascii="FrankRuehl" w:hAnsi="FrankRuehl" w:cs="FrankRuehl" w:hint="cs"/>
          <w:sz w:val="21"/>
          <w:szCs w:val="21"/>
          <w:rtl/>
        </w:rPr>
        <w:t>בשמו</w:t>
      </w:r>
      <w:r w:rsidRPr="00840E0D">
        <w:rPr>
          <w:rFonts w:ascii="FrankRuehl" w:hAnsi="FrankRuehl" w:cs="FrankRuehl"/>
          <w:sz w:val="21"/>
          <w:szCs w:val="21"/>
          <w:rtl/>
        </w:rPr>
        <w:t xml:space="preserve"> </w:t>
      </w:r>
      <w:r w:rsidRPr="00840E0D">
        <w:rPr>
          <w:rFonts w:ascii="FrankRuehl" w:hAnsi="FrankRuehl" w:cs="FrankRuehl" w:hint="cs"/>
          <w:sz w:val="21"/>
          <w:szCs w:val="21"/>
          <w:rtl/>
        </w:rPr>
        <w:t>במתיבתא</w:t>
      </w:r>
      <w:r w:rsidRPr="00840E0D">
        <w:rPr>
          <w:rFonts w:ascii="FrankRuehl" w:hAnsi="FrankRuehl" w:cs="FrankRuehl"/>
          <w:sz w:val="21"/>
          <w:szCs w:val="21"/>
          <w:rtl/>
        </w:rPr>
        <w:t xml:space="preserve"> </w:t>
      </w:r>
      <w:r w:rsidRPr="00840E0D">
        <w:rPr>
          <w:rFonts w:ascii="FrankRuehl" w:hAnsi="FrankRuehl" w:cs="FrankRuehl" w:hint="cs"/>
          <w:sz w:val="21"/>
          <w:szCs w:val="21"/>
          <w:rtl/>
        </w:rPr>
        <w:t>דרקיע</w:t>
      </w:r>
      <w:r w:rsidRPr="00840E0D">
        <w:rPr>
          <w:rFonts w:ascii="FrankRuehl" w:hAnsi="FrankRuehl" w:cs="FrankRuehl"/>
          <w:sz w:val="21"/>
          <w:szCs w:val="21"/>
          <w:rtl/>
        </w:rPr>
        <w:t xml:space="preserve">, </w:t>
      </w:r>
      <w:r w:rsidRPr="00840E0D">
        <w:rPr>
          <w:rFonts w:ascii="FrankRuehl" w:hAnsi="FrankRuehl" w:cs="FrankRuehl" w:hint="cs"/>
          <w:sz w:val="21"/>
          <w:szCs w:val="21"/>
          <w:rtl/>
        </w:rPr>
        <w:t>ואז</w:t>
      </w:r>
      <w:r w:rsidRPr="00840E0D">
        <w:rPr>
          <w:rFonts w:ascii="FrankRuehl" w:hAnsi="FrankRuehl" w:cs="FrankRuehl"/>
          <w:sz w:val="21"/>
          <w:szCs w:val="21"/>
          <w:rtl/>
        </w:rPr>
        <w:t xml:space="preserve"> </w:t>
      </w:r>
      <w:r w:rsidRPr="00840E0D">
        <w:rPr>
          <w:rFonts w:ascii="FrankRuehl" w:hAnsi="FrankRuehl" w:cs="FrankRuehl" w:hint="cs"/>
          <w:sz w:val="21"/>
          <w:szCs w:val="21"/>
          <w:rtl/>
        </w:rPr>
        <w:t>אותו</w:t>
      </w:r>
      <w:r w:rsidRPr="00840E0D">
        <w:rPr>
          <w:rFonts w:ascii="FrankRuehl" w:hAnsi="FrankRuehl" w:cs="FrankRuehl"/>
          <w:sz w:val="21"/>
          <w:szCs w:val="21"/>
          <w:rtl/>
        </w:rPr>
        <w:t xml:space="preserve"> </w:t>
      </w:r>
      <w:r w:rsidRPr="00840E0D">
        <w:rPr>
          <w:rFonts w:ascii="FrankRuehl" w:hAnsi="FrankRuehl" w:cs="FrankRuehl" w:hint="cs"/>
          <w:sz w:val="21"/>
          <w:szCs w:val="21"/>
          <w:rtl/>
        </w:rPr>
        <w:t>הדבור</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עצם</w:t>
      </w:r>
      <w:r w:rsidRPr="00840E0D">
        <w:rPr>
          <w:rFonts w:ascii="FrankRuehl" w:hAnsi="FrankRuehl" w:cs="FrankRuehl"/>
          <w:sz w:val="21"/>
          <w:szCs w:val="21"/>
          <w:rtl/>
        </w:rPr>
        <w:t xml:space="preserve"> </w:t>
      </w:r>
      <w:r w:rsidRPr="00840E0D">
        <w:rPr>
          <w:rFonts w:ascii="FrankRuehl" w:hAnsi="FrankRuehl" w:cs="FrankRuehl" w:hint="cs"/>
          <w:sz w:val="21"/>
          <w:szCs w:val="21"/>
          <w:rtl/>
        </w:rPr>
        <w:t>שפע</w:t>
      </w:r>
      <w:r w:rsidRPr="00840E0D">
        <w:rPr>
          <w:rFonts w:ascii="FrankRuehl" w:hAnsi="FrankRuehl" w:cs="FrankRuehl"/>
          <w:sz w:val="21"/>
          <w:szCs w:val="21"/>
          <w:rtl/>
        </w:rPr>
        <w:t xml:space="preserve"> </w:t>
      </w:r>
      <w:r w:rsidRPr="00840E0D">
        <w:rPr>
          <w:rFonts w:ascii="FrankRuehl" w:hAnsi="FrankRuehl" w:cs="FrankRuehl" w:hint="cs"/>
          <w:sz w:val="21"/>
          <w:szCs w:val="21"/>
          <w:rtl/>
        </w:rPr>
        <w:t>הרכבת</w:t>
      </w:r>
      <w:r w:rsidRPr="00840E0D">
        <w:rPr>
          <w:rFonts w:ascii="FrankRuehl" w:hAnsi="FrankRuehl" w:cs="FrankRuehl"/>
          <w:sz w:val="21"/>
          <w:szCs w:val="21"/>
          <w:rtl/>
        </w:rPr>
        <w:t xml:space="preserve"> </w:t>
      </w:r>
      <w:r w:rsidRPr="00840E0D">
        <w:rPr>
          <w:rFonts w:ascii="FrankRuehl" w:hAnsi="FrankRuehl" w:cs="FrankRuehl" w:hint="cs"/>
          <w:sz w:val="21"/>
          <w:szCs w:val="21"/>
          <w:rtl/>
        </w:rPr>
        <w:t>אורות</w:t>
      </w:r>
      <w:r w:rsidRPr="00840E0D">
        <w:rPr>
          <w:rFonts w:ascii="FrankRuehl" w:hAnsi="FrankRuehl" w:cs="FrankRuehl"/>
          <w:sz w:val="21"/>
          <w:szCs w:val="21"/>
          <w:rtl/>
        </w:rPr>
        <w:t xml:space="preserve"> </w:t>
      </w:r>
      <w:r w:rsidRPr="00840E0D">
        <w:rPr>
          <w:rFonts w:ascii="FrankRuehl" w:hAnsi="FrankRuehl" w:cs="FrankRuehl" w:hint="cs"/>
          <w:sz w:val="21"/>
          <w:szCs w:val="21"/>
          <w:rtl/>
        </w:rPr>
        <w:t>שנצטרפו</w:t>
      </w:r>
      <w:r w:rsidRPr="00840E0D">
        <w:rPr>
          <w:rFonts w:ascii="FrankRuehl" w:hAnsi="FrankRuehl" w:cs="FrankRuehl"/>
          <w:sz w:val="21"/>
          <w:szCs w:val="21"/>
          <w:rtl/>
        </w:rPr>
        <w:t xml:space="preserve"> </w:t>
      </w:r>
      <w:r w:rsidRPr="00840E0D">
        <w:rPr>
          <w:rFonts w:ascii="FrankRuehl" w:hAnsi="FrankRuehl" w:cs="FrankRuehl" w:hint="cs"/>
          <w:sz w:val="21"/>
          <w:szCs w:val="21"/>
          <w:rtl/>
        </w:rPr>
        <w:t>יחד</w:t>
      </w:r>
      <w:r w:rsidRPr="00840E0D">
        <w:rPr>
          <w:rFonts w:ascii="FrankRuehl" w:hAnsi="FrankRuehl" w:cs="FrankRuehl"/>
          <w:sz w:val="21"/>
          <w:szCs w:val="21"/>
          <w:rtl/>
        </w:rPr>
        <w:t xml:space="preserve"> </w:t>
      </w:r>
      <w:r w:rsidRPr="00840E0D">
        <w:rPr>
          <w:rFonts w:ascii="FrankRuehl" w:hAnsi="FrankRuehl" w:cs="FrankRuehl" w:hint="cs"/>
          <w:sz w:val="21"/>
          <w:szCs w:val="21"/>
          <w:rtl/>
        </w:rPr>
        <w:t>לחלק</w:t>
      </w:r>
      <w:r w:rsidRPr="00840E0D">
        <w:rPr>
          <w:rFonts w:ascii="FrankRuehl" w:hAnsi="FrankRuehl" w:cs="FrankRuehl"/>
          <w:sz w:val="21"/>
          <w:szCs w:val="21"/>
          <w:rtl/>
        </w:rPr>
        <w:t xml:space="preserve"> </w:t>
      </w:r>
      <w:r w:rsidRPr="00840E0D">
        <w:rPr>
          <w:rFonts w:ascii="FrankRuehl" w:hAnsi="FrankRuehl" w:cs="FrankRuehl" w:hint="cs"/>
          <w:sz w:val="21"/>
          <w:szCs w:val="21"/>
          <w:rtl/>
        </w:rPr>
        <w:t>נשמת</w:t>
      </w:r>
      <w:r w:rsidRPr="00840E0D">
        <w:rPr>
          <w:rFonts w:ascii="FrankRuehl" w:hAnsi="FrankRuehl" w:cs="FrankRuehl"/>
          <w:sz w:val="21"/>
          <w:szCs w:val="21"/>
          <w:rtl/>
        </w:rPr>
        <w:t xml:space="preserve"> </w:t>
      </w:r>
      <w:r w:rsidRPr="00840E0D">
        <w:rPr>
          <w:rFonts w:ascii="FrankRuehl" w:hAnsi="FrankRuehl" w:cs="FrankRuehl" w:hint="cs"/>
          <w:sz w:val="21"/>
          <w:szCs w:val="21"/>
          <w:rtl/>
        </w:rPr>
        <w:t>אותו</w:t>
      </w:r>
      <w:r w:rsidRPr="00840E0D">
        <w:rPr>
          <w:rFonts w:ascii="FrankRuehl" w:hAnsi="FrankRuehl" w:cs="FrankRuehl"/>
          <w:sz w:val="21"/>
          <w:szCs w:val="21"/>
          <w:rtl/>
        </w:rPr>
        <w:t xml:space="preserve"> </w:t>
      </w:r>
      <w:r w:rsidRPr="00840E0D">
        <w:rPr>
          <w:rFonts w:ascii="FrankRuehl" w:hAnsi="FrankRuehl" w:cs="FrankRuehl" w:hint="cs"/>
          <w:sz w:val="21"/>
          <w:szCs w:val="21"/>
          <w:rtl/>
        </w:rPr>
        <w:t>התלמיד</w:t>
      </w:r>
      <w:r w:rsidRPr="00840E0D">
        <w:rPr>
          <w:rFonts w:ascii="FrankRuehl" w:hAnsi="FrankRuehl" w:cs="FrankRuehl"/>
          <w:sz w:val="21"/>
          <w:szCs w:val="21"/>
          <w:rtl/>
        </w:rPr>
        <w:t xml:space="preserve"> </w:t>
      </w:r>
      <w:r w:rsidRPr="00840E0D">
        <w:rPr>
          <w:rFonts w:ascii="FrankRuehl" w:hAnsi="FrankRuehl" w:cs="FrankRuehl" w:hint="cs"/>
          <w:sz w:val="21"/>
          <w:szCs w:val="21"/>
          <w:rtl/>
        </w:rPr>
        <w:t>חכם</w:t>
      </w:r>
      <w:r w:rsidRPr="00840E0D">
        <w:rPr>
          <w:rFonts w:ascii="FrankRuehl" w:hAnsi="FrankRuehl" w:cs="FrankRuehl"/>
          <w:sz w:val="21"/>
          <w:szCs w:val="21"/>
          <w:rtl/>
        </w:rPr>
        <w:t xml:space="preserve">, </w:t>
      </w:r>
      <w:r w:rsidRPr="00840E0D">
        <w:rPr>
          <w:rFonts w:ascii="FrankRuehl" w:hAnsi="FrankRuehl" w:cs="FrankRuehl" w:hint="cs"/>
          <w:sz w:val="21"/>
          <w:szCs w:val="21"/>
          <w:rtl/>
        </w:rPr>
        <w:t>ועל</w:t>
      </w:r>
      <w:r w:rsidRPr="00840E0D">
        <w:rPr>
          <w:rFonts w:ascii="FrankRuehl" w:hAnsi="FrankRuehl" w:cs="FrankRuehl"/>
          <w:sz w:val="21"/>
          <w:szCs w:val="21"/>
          <w:rtl/>
        </w:rPr>
        <w:t xml:space="preserve"> </w:t>
      </w:r>
      <w:r w:rsidRPr="00840E0D">
        <w:rPr>
          <w:rFonts w:ascii="FrankRuehl" w:hAnsi="FrankRuehl" w:cs="FrankRuehl" w:hint="cs"/>
          <w:sz w:val="21"/>
          <w:szCs w:val="21"/>
          <w:rtl/>
        </w:rPr>
        <w:t>ידי</w:t>
      </w:r>
      <w:r w:rsidRPr="00840E0D">
        <w:rPr>
          <w:rFonts w:ascii="FrankRuehl" w:hAnsi="FrankRuehl" w:cs="FrankRuehl"/>
          <w:sz w:val="21"/>
          <w:szCs w:val="21"/>
          <w:rtl/>
        </w:rPr>
        <w:t xml:space="preserve"> </w:t>
      </w:r>
      <w:r w:rsidRPr="00840E0D">
        <w:rPr>
          <w:rFonts w:ascii="FrankRuehl" w:hAnsi="FrankRuehl" w:cs="FrankRuehl" w:hint="cs"/>
          <w:sz w:val="21"/>
          <w:szCs w:val="21"/>
          <w:rtl/>
        </w:rPr>
        <w:t>זה</w:t>
      </w:r>
      <w:r w:rsidRPr="00840E0D">
        <w:rPr>
          <w:rFonts w:ascii="FrankRuehl" w:hAnsi="FrankRuehl" w:cs="FrankRuehl"/>
          <w:sz w:val="21"/>
          <w:szCs w:val="21"/>
          <w:rtl/>
        </w:rPr>
        <w:t xml:space="preserve"> </w:t>
      </w:r>
      <w:r w:rsidRPr="00840E0D">
        <w:rPr>
          <w:rFonts w:ascii="FrankRuehl" w:hAnsi="FrankRuehl" w:cs="FrankRuehl" w:hint="cs"/>
          <w:sz w:val="21"/>
          <w:szCs w:val="21"/>
          <w:rtl/>
        </w:rPr>
        <w:t>יורד</w:t>
      </w:r>
      <w:r w:rsidRPr="00840E0D">
        <w:rPr>
          <w:rFonts w:ascii="FrankRuehl" w:hAnsi="FrankRuehl" w:cs="FrankRuehl"/>
          <w:sz w:val="21"/>
          <w:szCs w:val="21"/>
          <w:rtl/>
        </w:rPr>
        <w:t xml:space="preserve"> </w:t>
      </w:r>
      <w:r w:rsidRPr="00840E0D">
        <w:rPr>
          <w:rFonts w:ascii="FrankRuehl" w:hAnsi="FrankRuehl" w:cs="FrankRuehl" w:hint="cs"/>
          <w:sz w:val="21"/>
          <w:szCs w:val="21"/>
          <w:rtl/>
        </w:rPr>
        <w:t>אור</w:t>
      </w:r>
      <w:r w:rsidRPr="00840E0D">
        <w:rPr>
          <w:rFonts w:ascii="FrankRuehl" w:hAnsi="FrankRuehl" w:cs="FrankRuehl"/>
          <w:sz w:val="21"/>
          <w:szCs w:val="21"/>
          <w:rtl/>
        </w:rPr>
        <w:t xml:space="preserve"> </w:t>
      </w:r>
      <w:r w:rsidRPr="00840E0D">
        <w:rPr>
          <w:rFonts w:ascii="FrankRuehl" w:hAnsi="FrankRuehl" w:cs="FrankRuehl" w:hint="cs"/>
          <w:sz w:val="21"/>
          <w:szCs w:val="21"/>
          <w:rtl/>
        </w:rPr>
        <w:t>הנשמה</w:t>
      </w:r>
      <w:r w:rsidRPr="00840E0D">
        <w:rPr>
          <w:rFonts w:ascii="FrankRuehl" w:hAnsi="FrankRuehl" w:cs="FrankRuehl"/>
          <w:sz w:val="21"/>
          <w:szCs w:val="21"/>
          <w:rtl/>
        </w:rPr>
        <w:t xml:space="preserve"> </w:t>
      </w:r>
      <w:r w:rsidRPr="00840E0D">
        <w:rPr>
          <w:rFonts w:ascii="FrankRuehl" w:hAnsi="FrankRuehl" w:cs="FrankRuehl" w:hint="cs"/>
          <w:sz w:val="21"/>
          <w:szCs w:val="21"/>
          <w:rtl/>
        </w:rPr>
        <w:t>למטה</w:t>
      </w:r>
      <w:r w:rsidRPr="00840E0D">
        <w:rPr>
          <w:rFonts w:ascii="FrankRuehl" w:hAnsi="FrankRuehl" w:cs="FrankRuehl"/>
          <w:sz w:val="21"/>
          <w:szCs w:val="21"/>
          <w:rtl/>
        </w:rPr>
        <w:t xml:space="preserve">, </w:t>
      </w:r>
      <w:r w:rsidRPr="00840E0D">
        <w:rPr>
          <w:rFonts w:ascii="FrankRuehl" w:hAnsi="FrankRuehl" w:cs="FrankRuehl" w:hint="cs"/>
          <w:sz w:val="21"/>
          <w:szCs w:val="21"/>
          <w:rtl/>
        </w:rPr>
        <w:t>ומתחבר</w:t>
      </w:r>
      <w:r w:rsidRPr="00840E0D">
        <w:rPr>
          <w:rFonts w:ascii="FrankRuehl" w:hAnsi="FrankRuehl" w:cs="FrankRuehl"/>
          <w:sz w:val="21"/>
          <w:szCs w:val="21"/>
          <w:rtl/>
        </w:rPr>
        <w:t xml:space="preserve"> </w:t>
      </w:r>
      <w:r w:rsidRPr="00840E0D">
        <w:rPr>
          <w:rFonts w:ascii="FrankRuehl" w:hAnsi="FrankRuehl" w:cs="FrankRuehl" w:hint="cs"/>
          <w:sz w:val="21"/>
          <w:szCs w:val="21"/>
          <w:rtl/>
        </w:rPr>
        <w:t>חלקי</w:t>
      </w:r>
      <w:r w:rsidRPr="00840E0D">
        <w:rPr>
          <w:rFonts w:ascii="FrankRuehl" w:hAnsi="FrankRuehl" w:cs="FrankRuehl"/>
          <w:sz w:val="21"/>
          <w:szCs w:val="21"/>
          <w:rtl/>
        </w:rPr>
        <w:t xml:space="preserve"> </w:t>
      </w:r>
      <w:r w:rsidRPr="00840E0D">
        <w:rPr>
          <w:rFonts w:ascii="FrankRuehl" w:hAnsi="FrankRuehl" w:cs="FrankRuehl" w:hint="cs"/>
          <w:sz w:val="21"/>
          <w:szCs w:val="21"/>
          <w:rtl/>
        </w:rPr>
        <w:t>יסודות</w:t>
      </w:r>
      <w:r w:rsidRPr="00840E0D">
        <w:rPr>
          <w:rFonts w:ascii="FrankRuehl" w:hAnsi="FrankRuehl" w:cs="FrankRuehl"/>
          <w:sz w:val="21"/>
          <w:szCs w:val="21"/>
          <w:rtl/>
        </w:rPr>
        <w:t xml:space="preserve"> </w:t>
      </w:r>
      <w:r w:rsidRPr="00840E0D">
        <w:rPr>
          <w:rFonts w:ascii="FrankRuehl" w:hAnsi="FrankRuehl" w:cs="FrankRuehl" w:hint="cs"/>
          <w:sz w:val="21"/>
          <w:szCs w:val="21"/>
          <w:rtl/>
        </w:rPr>
        <w:t>הארבעה</w:t>
      </w:r>
      <w:r w:rsidRPr="00840E0D">
        <w:rPr>
          <w:rFonts w:ascii="FrankRuehl" w:hAnsi="FrankRuehl" w:cs="FrankRuehl"/>
          <w:sz w:val="21"/>
          <w:szCs w:val="21"/>
          <w:rtl/>
        </w:rPr>
        <w:t xml:space="preserve"> </w:t>
      </w:r>
      <w:r w:rsidRPr="00840E0D">
        <w:rPr>
          <w:rFonts w:ascii="FrankRuehl" w:hAnsi="FrankRuehl" w:cs="FrankRuehl" w:hint="cs"/>
          <w:sz w:val="21"/>
          <w:szCs w:val="21"/>
          <w:rtl/>
        </w:rPr>
        <w:t>של</w:t>
      </w:r>
      <w:r w:rsidRPr="00840E0D">
        <w:rPr>
          <w:rFonts w:ascii="FrankRuehl" w:hAnsi="FrankRuehl" w:cs="FrankRuehl"/>
          <w:sz w:val="21"/>
          <w:szCs w:val="21"/>
          <w:rtl/>
        </w:rPr>
        <w:t xml:space="preserve"> </w:t>
      </w:r>
      <w:r w:rsidRPr="00840E0D">
        <w:rPr>
          <w:rFonts w:ascii="FrankRuehl" w:hAnsi="FrankRuehl" w:cs="FrankRuehl" w:hint="cs"/>
          <w:sz w:val="21"/>
          <w:szCs w:val="21"/>
          <w:rtl/>
        </w:rPr>
        <w:t>גופו</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ידי</w:t>
      </w:r>
      <w:r w:rsidRPr="00840E0D">
        <w:rPr>
          <w:rFonts w:ascii="FrankRuehl" w:hAnsi="FrankRuehl" w:cs="FrankRuehl"/>
          <w:sz w:val="21"/>
          <w:szCs w:val="21"/>
          <w:rtl/>
        </w:rPr>
        <w:t xml:space="preserve"> </w:t>
      </w:r>
      <w:r w:rsidRPr="00840E0D">
        <w:rPr>
          <w:rFonts w:ascii="FrankRuehl" w:hAnsi="FrankRuehl" w:cs="FrankRuehl" w:hint="cs"/>
          <w:sz w:val="21"/>
          <w:szCs w:val="21"/>
          <w:rtl/>
        </w:rPr>
        <w:t>שנפשו</w:t>
      </w:r>
      <w:r w:rsidRPr="00840E0D">
        <w:rPr>
          <w:rFonts w:ascii="FrankRuehl" w:hAnsi="FrankRuehl" w:cs="FrankRuehl"/>
          <w:sz w:val="21"/>
          <w:szCs w:val="21"/>
          <w:rtl/>
        </w:rPr>
        <w:t xml:space="preserve"> </w:t>
      </w:r>
      <w:r w:rsidRPr="00840E0D">
        <w:rPr>
          <w:rFonts w:ascii="FrankRuehl" w:hAnsi="FrankRuehl" w:cs="FrankRuehl" w:hint="cs"/>
          <w:sz w:val="21"/>
          <w:szCs w:val="21"/>
          <w:rtl/>
        </w:rPr>
        <w:t>מתפשט</w:t>
      </w:r>
      <w:r w:rsidRPr="00840E0D">
        <w:rPr>
          <w:rFonts w:ascii="FrankRuehl" w:hAnsi="FrankRuehl" w:cs="FrankRuehl"/>
          <w:sz w:val="21"/>
          <w:szCs w:val="21"/>
          <w:rtl/>
        </w:rPr>
        <w:t xml:space="preserve"> </w:t>
      </w:r>
      <w:r w:rsidRPr="00840E0D">
        <w:rPr>
          <w:rFonts w:ascii="FrankRuehl" w:hAnsi="FrankRuehl" w:cs="FrankRuehl" w:hint="cs"/>
          <w:sz w:val="21"/>
          <w:szCs w:val="21"/>
          <w:rtl/>
        </w:rPr>
        <w:t>להאיר</w:t>
      </w:r>
      <w:r w:rsidRPr="00840E0D">
        <w:rPr>
          <w:rFonts w:ascii="FrankRuehl" w:hAnsi="FrankRuehl" w:cs="FrankRuehl"/>
          <w:sz w:val="21"/>
          <w:szCs w:val="21"/>
          <w:rtl/>
        </w:rPr>
        <w:t xml:space="preserve"> </w:t>
      </w:r>
      <w:r w:rsidRPr="00840E0D">
        <w:rPr>
          <w:rFonts w:ascii="FrankRuehl" w:hAnsi="FrankRuehl" w:cs="FrankRuehl" w:hint="cs"/>
          <w:sz w:val="21"/>
          <w:szCs w:val="21"/>
          <w:rtl/>
        </w:rPr>
        <w:t>בו</w:t>
      </w:r>
      <w:r w:rsidRPr="00840E0D">
        <w:rPr>
          <w:rFonts w:ascii="FrankRuehl" w:hAnsi="FrankRuehl" w:cs="FrankRuehl"/>
          <w:sz w:val="21"/>
          <w:szCs w:val="21"/>
          <w:rtl/>
        </w:rPr>
        <w:t xml:space="preserve">. </w:t>
      </w:r>
      <w:r w:rsidRPr="00840E0D">
        <w:rPr>
          <w:rFonts w:ascii="FrankRuehl" w:hAnsi="FrankRuehl" w:cs="FrankRuehl" w:hint="cs"/>
          <w:sz w:val="21"/>
          <w:szCs w:val="21"/>
          <w:rtl/>
        </w:rPr>
        <w:t>וזה</w:t>
      </w:r>
      <w:r w:rsidRPr="00840E0D">
        <w:rPr>
          <w:rFonts w:ascii="FrankRuehl" w:hAnsi="FrankRuehl" w:cs="FrankRuehl"/>
          <w:sz w:val="21"/>
          <w:szCs w:val="21"/>
          <w:rtl/>
        </w:rPr>
        <w:t xml:space="preserve"> </w:t>
      </w:r>
      <w:r w:rsidRPr="00840E0D">
        <w:rPr>
          <w:rFonts w:ascii="FrankRuehl" w:hAnsi="FrankRuehl" w:cs="FrankRuehl" w:hint="cs"/>
          <w:sz w:val="21"/>
          <w:szCs w:val="21"/>
          <w:rtl/>
        </w:rPr>
        <w:t>עצם</w:t>
      </w:r>
      <w:r w:rsidRPr="00840E0D">
        <w:rPr>
          <w:rFonts w:ascii="FrankRuehl" w:hAnsi="FrankRuehl" w:cs="FrankRuehl"/>
          <w:sz w:val="21"/>
          <w:szCs w:val="21"/>
          <w:rtl/>
        </w:rPr>
        <w:t xml:space="preserve"> </w:t>
      </w:r>
      <w:r w:rsidRPr="00840E0D">
        <w:rPr>
          <w:rFonts w:ascii="FrankRuehl" w:hAnsi="FrankRuehl" w:cs="FrankRuehl" w:hint="cs"/>
          <w:sz w:val="21"/>
          <w:szCs w:val="21"/>
          <w:rtl/>
        </w:rPr>
        <w:t>תחית</w:t>
      </w:r>
      <w:r w:rsidRPr="00840E0D">
        <w:rPr>
          <w:rFonts w:ascii="FrankRuehl" w:hAnsi="FrankRuehl" w:cs="FrankRuehl"/>
          <w:sz w:val="21"/>
          <w:szCs w:val="21"/>
          <w:rtl/>
        </w:rPr>
        <w:t xml:space="preserve"> </w:t>
      </w:r>
      <w:r w:rsidRPr="00840E0D">
        <w:rPr>
          <w:rFonts w:ascii="FrankRuehl" w:hAnsi="FrankRuehl" w:cs="FrankRuehl" w:hint="cs"/>
          <w:sz w:val="21"/>
          <w:szCs w:val="21"/>
          <w:rtl/>
        </w:rPr>
        <w:t>המתים</w:t>
      </w:r>
      <w:r w:rsidRPr="00840E0D">
        <w:rPr>
          <w:rFonts w:ascii="FrankRuehl" w:hAnsi="FrankRuehl" w:cs="FrankRuehl"/>
          <w:sz w:val="21"/>
          <w:szCs w:val="21"/>
          <w:rtl/>
        </w:rPr>
        <w:t xml:space="preserve">, </w:t>
      </w:r>
      <w:r w:rsidRPr="00840E0D">
        <w:rPr>
          <w:rFonts w:ascii="FrankRuehl" w:hAnsi="FrankRuehl" w:cs="FrankRuehl" w:hint="cs"/>
          <w:sz w:val="21"/>
          <w:szCs w:val="21"/>
          <w:rtl/>
        </w:rPr>
        <w:t>שהוא</w:t>
      </w:r>
      <w:r w:rsidRPr="00840E0D">
        <w:rPr>
          <w:rFonts w:ascii="FrankRuehl" w:hAnsi="FrankRuehl" w:cs="FrankRuehl"/>
          <w:sz w:val="21"/>
          <w:szCs w:val="21"/>
          <w:rtl/>
        </w:rPr>
        <w:t xml:space="preserve"> </w:t>
      </w:r>
      <w:r w:rsidRPr="00840E0D">
        <w:rPr>
          <w:rFonts w:ascii="FrankRuehl" w:hAnsi="FrankRuehl" w:cs="FrankRuehl" w:hint="cs"/>
          <w:sz w:val="21"/>
          <w:szCs w:val="21"/>
          <w:rtl/>
        </w:rPr>
        <w:t>יתברך</w:t>
      </w:r>
      <w:r w:rsidRPr="00840E0D">
        <w:rPr>
          <w:rFonts w:ascii="FrankRuehl" w:hAnsi="FrankRuehl" w:cs="FrankRuehl"/>
          <w:sz w:val="21"/>
          <w:szCs w:val="21"/>
          <w:rtl/>
        </w:rPr>
        <w:t xml:space="preserve"> </w:t>
      </w:r>
      <w:r w:rsidRPr="00840E0D">
        <w:rPr>
          <w:rFonts w:ascii="FrankRuehl" w:hAnsi="FrankRuehl" w:cs="FrankRuehl" w:hint="cs"/>
          <w:sz w:val="21"/>
          <w:szCs w:val="21"/>
          <w:rtl/>
        </w:rPr>
        <w:t>ישלח</w:t>
      </w:r>
      <w:r w:rsidRPr="00840E0D">
        <w:rPr>
          <w:rFonts w:ascii="FrankRuehl" w:hAnsi="FrankRuehl" w:cs="FrankRuehl"/>
          <w:sz w:val="21"/>
          <w:szCs w:val="21"/>
          <w:rtl/>
        </w:rPr>
        <w:t xml:space="preserve"> </w:t>
      </w:r>
      <w:r w:rsidRPr="00840E0D">
        <w:rPr>
          <w:rFonts w:ascii="FrankRuehl" w:hAnsi="FrankRuehl" w:cs="FrankRuehl" w:hint="cs"/>
          <w:sz w:val="21"/>
          <w:szCs w:val="21"/>
          <w:rtl/>
        </w:rPr>
        <w:t>דברו</w:t>
      </w:r>
      <w:r w:rsidRPr="00840E0D">
        <w:rPr>
          <w:rFonts w:ascii="FrankRuehl" w:hAnsi="FrankRuehl" w:cs="FrankRuehl"/>
          <w:sz w:val="21"/>
          <w:szCs w:val="21"/>
          <w:rtl/>
        </w:rPr>
        <w:t xml:space="preserve"> </w:t>
      </w:r>
      <w:r w:rsidRPr="00840E0D">
        <w:rPr>
          <w:rFonts w:ascii="FrankRuehl" w:hAnsi="FrankRuehl" w:cs="FrankRuehl" w:hint="cs"/>
          <w:sz w:val="21"/>
          <w:szCs w:val="21"/>
          <w:rtl/>
        </w:rPr>
        <w:t>ויקבץ</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חלקי</w:t>
      </w:r>
      <w:r w:rsidRPr="00840E0D">
        <w:rPr>
          <w:rFonts w:ascii="FrankRuehl" w:hAnsi="FrankRuehl" w:cs="FrankRuehl"/>
          <w:sz w:val="21"/>
          <w:szCs w:val="21"/>
          <w:rtl/>
        </w:rPr>
        <w:t xml:space="preserve"> </w:t>
      </w:r>
      <w:r w:rsidRPr="00840E0D">
        <w:rPr>
          <w:rFonts w:ascii="FrankRuehl" w:hAnsi="FrankRuehl" w:cs="FrankRuehl" w:hint="cs"/>
          <w:sz w:val="21"/>
          <w:szCs w:val="21"/>
          <w:rtl/>
        </w:rPr>
        <w:t>היסודות</w:t>
      </w:r>
      <w:r w:rsidRPr="00840E0D">
        <w:rPr>
          <w:rFonts w:ascii="FrankRuehl" w:hAnsi="FrankRuehl" w:cs="FrankRuehl"/>
          <w:sz w:val="21"/>
          <w:szCs w:val="21"/>
          <w:rtl/>
        </w:rPr>
        <w:t xml:space="preserve"> </w:t>
      </w:r>
      <w:r w:rsidRPr="00840E0D">
        <w:rPr>
          <w:rFonts w:ascii="FrankRuehl" w:hAnsi="FrankRuehl" w:cs="FrankRuehl" w:hint="cs"/>
          <w:sz w:val="21"/>
          <w:szCs w:val="21"/>
          <w:rtl/>
        </w:rPr>
        <w:t>שנפרדו</w:t>
      </w:r>
      <w:r w:rsidRPr="00840E0D">
        <w:rPr>
          <w:rFonts w:ascii="FrankRuehl" w:hAnsi="FrankRuehl" w:cs="FrankRuehl"/>
          <w:sz w:val="21"/>
          <w:szCs w:val="21"/>
          <w:rtl/>
        </w:rPr>
        <w:t xml:space="preserve">, </w:t>
      </w:r>
      <w:r w:rsidRPr="00840E0D">
        <w:rPr>
          <w:rFonts w:ascii="FrankRuehl" w:hAnsi="FrankRuehl" w:cs="FrankRuehl" w:hint="cs"/>
          <w:sz w:val="21"/>
          <w:szCs w:val="21"/>
          <w:rtl/>
        </w:rPr>
        <w:t>ועל</w:t>
      </w:r>
      <w:r w:rsidRPr="00840E0D">
        <w:rPr>
          <w:rFonts w:ascii="FrankRuehl" w:hAnsi="FrankRuehl" w:cs="FrankRuehl"/>
          <w:sz w:val="21"/>
          <w:szCs w:val="21"/>
          <w:rtl/>
        </w:rPr>
        <w:t xml:space="preserve"> </w:t>
      </w:r>
      <w:r w:rsidRPr="00840E0D">
        <w:rPr>
          <w:rFonts w:ascii="FrankRuehl" w:hAnsi="FrankRuehl" w:cs="FrankRuehl" w:hint="cs"/>
          <w:sz w:val="21"/>
          <w:szCs w:val="21"/>
          <w:rtl/>
        </w:rPr>
        <w:t>זה</w:t>
      </w:r>
      <w:r w:rsidRPr="00840E0D">
        <w:rPr>
          <w:rFonts w:ascii="FrankRuehl" w:hAnsi="FrankRuehl" w:cs="FrankRuehl"/>
          <w:sz w:val="21"/>
          <w:szCs w:val="21"/>
          <w:rtl/>
        </w:rPr>
        <w:t xml:space="preserve"> </w:t>
      </w:r>
      <w:r w:rsidRPr="00840E0D">
        <w:rPr>
          <w:rFonts w:ascii="FrankRuehl" w:hAnsi="FrankRuehl" w:cs="FrankRuehl" w:hint="cs"/>
          <w:sz w:val="21"/>
          <w:szCs w:val="21"/>
          <w:rtl/>
        </w:rPr>
        <w:t>נאמר</w:t>
      </w:r>
      <w:r w:rsidRPr="00840E0D">
        <w:rPr>
          <w:rFonts w:ascii="FrankRuehl" w:hAnsi="FrankRuehl" w:cs="FrankRuehl"/>
          <w:sz w:val="21"/>
          <w:szCs w:val="21"/>
          <w:rtl/>
        </w:rPr>
        <w:t>, "</w:t>
      </w:r>
      <w:r w:rsidRPr="00840E0D">
        <w:rPr>
          <w:rFonts w:ascii="FrankRuehl" w:hAnsi="FrankRuehl" w:cs="FrankRuehl" w:hint="cs"/>
          <w:sz w:val="21"/>
          <w:szCs w:val="21"/>
          <w:rtl/>
        </w:rPr>
        <w:t>מארבע</w:t>
      </w:r>
      <w:r w:rsidRPr="00840E0D">
        <w:rPr>
          <w:rFonts w:ascii="FrankRuehl" w:hAnsi="FrankRuehl" w:cs="FrankRuehl"/>
          <w:sz w:val="21"/>
          <w:szCs w:val="21"/>
          <w:rtl/>
        </w:rPr>
        <w:t xml:space="preserve"> </w:t>
      </w:r>
      <w:r w:rsidRPr="00840E0D">
        <w:rPr>
          <w:rFonts w:ascii="FrankRuehl" w:hAnsi="FrankRuehl" w:cs="FrankRuehl" w:hint="cs"/>
          <w:sz w:val="21"/>
          <w:szCs w:val="21"/>
          <w:rtl/>
        </w:rPr>
        <w:t>רוחות</w:t>
      </w:r>
      <w:r w:rsidRPr="00840E0D">
        <w:rPr>
          <w:rFonts w:ascii="FrankRuehl" w:hAnsi="FrankRuehl" w:cs="FrankRuehl"/>
          <w:sz w:val="21"/>
          <w:szCs w:val="21"/>
          <w:rtl/>
        </w:rPr>
        <w:t xml:space="preserve"> </w:t>
      </w:r>
      <w:r w:rsidRPr="00840E0D">
        <w:rPr>
          <w:rFonts w:ascii="FrankRuehl" w:hAnsi="FrankRuehl" w:cs="FrankRuehl" w:hint="cs"/>
          <w:sz w:val="21"/>
          <w:szCs w:val="21"/>
          <w:rtl/>
        </w:rPr>
        <w:t>באי</w:t>
      </w:r>
      <w:r w:rsidRPr="00840E0D">
        <w:rPr>
          <w:rFonts w:ascii="FrankRuehl" w:hAnsi="FrankRuehl" w:cs="FrankRuehl"/>
          <w:sz w:val="21"/>
          <w:szCs w:val="21"/>
          <w:rtl/>
        </w:rPr>
        <w:t xml:space="preserve"> </w:t>
      </w:r>
      <w:r w:rsidRPr="00840E0D">
        <w:rPr>
          <w:rFonts w:ascii="FrankRuehl" w:hAnsi="FrankRuehl" w:cs="FrankRuehl" w:hint="cs"/>
          <w:sz w:val="21"/>
          <w:szCs w:val="21"/>
          <w:rtl/>
        </w:rPr>
        <w:t>הרוח</w:t>
      </w:r>
      <w:r w:rsidRPr="00840E0D">
        <w:rPr>
          <w:rFonts w:ascii="FrankRuehl" w:hAnsi="FrankRuehl" w:cs="FrankRuehl"/>
          <w:sz w:val="21"/>
          <w:szCs w:val="21"/>
          <w:rtl/>
        </w:rPr>
        <w:t xml:space="preserve">" </w:t>
      </w:r>
      <w:r w:rsidRPr="00840E0D">
        <w:rPr>
          <w:rFonts w:ascii="FrankRuehl" w:hAnsi="FrankRuehl" w:cs="FrankRuehl" w:hint="cs"/>
          <w:sz w:val="21"/>
          <w:szCs w:val="21"/>
          <w:rtl/>
        </w:rPr>
        <w:t>כו</w:t>
      </w:r>
      <w:r w:rsidRPr="00840E0D">
        <w:rPr>
          <w:rFonts w:ascii="FrankRuehl" w:hAnsi="FrankRuehl" w:cs="FrankRuehl"/>
          <w:sz w:val="21"/>
          <w:szCs w:val="21"/>
          <w:rtl/>
        </w:rPr>
        <w:t>' (</w:t>
      </w:r>
      <w:r w:rsidRPr="00840E0D">
        <w:rPr>
          <w:rFonts w:ascii="FrankRuehl" w:hAnsi="FrankRuehl" w:cs="FrankRuehl" w:hint="cs"/>
          <w:sz w:val="21"/>
          <w:szCs w:val="21"/>
          <w:rtl/>
        </w:rPr>
        <w:t>יחזקאל</w:t>
      </w:r>
      <w:r w:rsidRPr="00840E0D">
        <w:rPr>
          <w:rFonts w:ascii="FrankRuehl" w:hAnsi="FrankRuehl" w:cs="FrankRuehl"/>
          <w:sz w:val="21"/>
          <w:szCs w:val="21"/>
          <w:rtl/>
        </w:rPr>
        <w:t xml:space="preserve"> </w:t>
      </w:r>
      <w:r w:rsidRPr="00840E0D">
        <w:rPr>
          <w:rFonts w:ascii="FrankRuehl" w:hAnsi="FrankRuehl" w:cs="FrankRuehl" w:hint="cs"/>
          <w:sz w:val="21"/>
          <w:szCs w:val="21"/>
          <w:rtl/>
        </w:rPr>
        <w:t>לז</w:t>
      </w:r>
      <w:r w:rsidRPr="00840E0D">
        <w:rPr>
          <w:rFonts w:ascii="FrankRuehl" w:hAnsi="FrankRuehl" w:cs="FrankRuehl"/>
          <w:sz w:val="21"/>
          <w:szCs w:val="21"/>
          <w:rtl/>
        </w:rPr>
        <w:t xml:space="preserve">, </w:t>
      </w:r>
      <w:r w:rsidRPr="00840E0D">
        <w:rPr>
          <w:rFonts w:ascii="FrankRuehl" w:hAnsi="FrankRuehl" w:cs="FrankRuehl" w:hint="cs"/>
          <w:sz w:val="21"/>
          <w:szCs w:val="21"/>
          <w:rtl/>
        </w:rPr>
        <w:t>ט</w:t>
      </w:r>
      <w:r w:rsidRPr="00840E0D">
        <w:rPr>
          <w:rFonts w:ascii="FrankRuehl" w:hAnsi="FrankRuehl" w:cs="FrankRuehl"/>
          <w:sz w:val="21"/>
          <w:szCs w:val="21"/>
          <w:rtl/>
        </w:rPr>
        <w:t xml:space="preserve">), </w:t>
      </w:r>
      <w:r w:rsidRPr="00840E0D">
        <w:rPr>
          <w:rFonts w:ascii="FrankRuehl" w:hAnsi="FrankRuehl" w:cs="FrankRuehl" w:hint="cs"/>
          <w:sz w:val="21"/>
          <w:szCs w:val="21"/>
          <w:rtl/>
        </w:rPr>
        <w:t>ותחית</w:t>
      </w:r>
      <w:r w:rsidRPr="00840E0D">
        <w:rPr>
          <w:rFonts w:ascii="FrankRuehl" w:hAnsi="FrankRuehl" w:cs="FrankRuehl"/>
          <w:sz w:val="21"/>
          <w:szCs w:val="21"/>
          <w:rtl/>
        </w:rPr>
        <w:t xml:space="preserve"> </w:t>
      </w:r>
      <w:r w:rsidRPr="00840E0D">
        <w:rPr>
          <w:rFonts w:ascii="FrankRuehl" w:hAnsi="FrankRuehl" w:cs="FrankRuehl" w:hint="cs"/>
          <w:sz w:val="21"/>
          <w:szCs w:val="21"/>
          <w:rtl/>
        </w:rPr>
        <w:t>המתים</w:t>
      </w:r>
      <w:r w:rsidRPr="00840E0D">
        <w:rPr>
          <w:rFonts w:ascii="FrankRuehl" w:hAnsi="FrankRuehl" w:cs="FrankRuehl"/>
          <w:sz w:val="21"/>
          <w:szCs w:val="21"/>
          <w:rtl/>
        </w:rPr>
        <w:t xml:space="preserve"> </w:t>
      </w:r>
      <w:r w:rsidRPr="00840E0D">
        <w:rPr>
          <w:rFonts w:ascii="FrankRuehl" w:hAnsi="FrankRuehl" w:cs="FrankRuehl" w:hint="cs"/>
          <w:sz w:val="21"/>
          <w:szCs w:val="21"/>
          <w:rtl/>
        </w:rPr>
        <w:t>יהיה</w:t>
      </w:r>
      <w:r w:rsidRPr="00840E0D">
        <w:rPr>
          <w:rFonts w:ascii="FrankRuehl" w:hAnsi="FrankRuehl" w:cs="FrankRuehl"/>
          <w:sz w:val="21"/>
          <w:szCs w:val="21"/>
          <w:rtl/>
        </w:rPr>
        <w:t xml:space="preserve"> </w:t>
      </w:r>
      <w:r w:rsidRPr="00840E0D">
        <w:rPr>
          <w:rFonts w:ascii="FrankRuehl" w:hAnsi="FrankRuehl" w:cs="FrankRuehl" w:hint="cs"/>
          <w:sz w:val="21"/>
          <w:szCs w:val="21"/>
          <w:rtl/>
        </w:rPr>
        <w:t>גם</w:t>
      </w:r>
      <w:r w:rsidRPr="00840E0D">
        <w:rPr>
          <w:rFonts w:ascii="FrankRuehl" w:hAnsi="FrankRuehl" w:cs="FrankRuehl"/>
          <w:sz w:val="21"/>
          <w:szCs w:val="21"/>
          <w:rtl/>
        </w:rPr>
        <w:t xml:space="preserve"> </w:t>
      </w:r>
      <w:r w:rsidRPr="00840E0D">
        <w:rPr>
          <w:rFonts w:ascii="FrankRuehl" w:hAnsi="FrankRuehl" w:cs="FrankRuehl" w:hint="cs"/>
          <w:sz w:val="21"/>
          <w:szCs w:val="21"/>
          <w:rtl/>
        </w:rPr>
        <w:t>כן</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ידי</w:t>
      </w:r>
      <w:r w:rsidRPr="00840E0D">
        <w:rPr>
          <w:rFonts w:ascii="FrankRuehl" w:hAnsi="FrankRuehl" w:cs="FrankRuehl"/>
          <w:sz w:val="21"/>
          <w:szCs w:val="21"/>
          <w:rtl/>
        </w:rPr>
        <w:t xml:space="preserve"> </w:t>
      </w:r>
      <w:r w:rsidRPr="00840E0D">
        <w:rPr>
          <w:rFonts w:ascii="FrankRuehl" w:hAnsi="FrankRuehl" w:cs="FrankRuehl" w:hint="cs"/>
          <w:sz w:val="21"/>
          <w:szCs w:val="21"/>
          <w:rtl/>
        </w:rPr>
        <w:t>התורה</w:t>
      </w:r>
      <w:r w:rsidRPr="00840E0D">
        <w:rPr>
          <w:rFonts w:ascii="FrankRuehl" w:hAnsi="FrankRuehl" w:cs="FrankRuehl"/>
          <w:sz w:val="21"/>
          <w:szCs w:val="21"/>
          <w:rtl/>
        </w:rPr>
        <w:t xml:space="preserve"> </w:t>
      </w:r>
      <w:r w:rsidRPr="00840E0D">
        <w:rPr>
          <w:rFonts w:ascii="FrankRuehl" w:hAnsi="FrankRuehl" w:cs="FrankRuehl" w:hint="cs"/>
          <w:sz w:val="21"/>
          <w:szCs w:val="21"/>
          <w:rtl/>
        </w:rPr>
        <w:t>שעסק</w:t>
      </w:r>
      <w:r w:rsidRPr="00840E0D">
        <w:rPr>
          <w:rFonts w:ascii="FrankRuehl" w:hAnsi="FrankRuehl" w:cs="FrankRuehl"/>
          <w:sz w:val="21"/>
          <w:szCs w:val="21"/>
          <w:rtl/>
        </w:rPr>
        <w:t xml:space="preserve"> </w:t>
      </w:r>
      <w:r w:rsidRPr="00840E0D">
        <w:rPr>
          <w:rFonts w:ascii="FrankRuehl" w:hAnsi="FrankRuehl" w:cs="FrankRuehl" w:hint="cs"/>
          <w:sz w:val="21"/>
          <w:szCs w:val="21"/>
          <w:rtl/>
        </w:rPr>
        <w:lastRenderedPageBreak/>
        <w:t>בו</w:t>
      </w:r>
      <w:r w:rsidRPr="00840E0D">
        <w:rPr>
          <w:rFonts w:ascii="FrankRuehl" w:hAnsi="FrankRuehl" w:cs="FrankRuehl"/>
          <w:sz w:val="21"/>
          <w:szCs w:val="21"/>
          <w:rtl/>
        </w:rPr>
        <w:t xml:space="preserve"> </w:t>
      </w:r>
      <w:r w:rsidRPr="00840E0D">
        <w:rPr>
          <w:rFonts w:ascii="FrankRuehl" w:hAnsi="FrankRuehl" w:cs="FrankRuehl" w:hint="cs"/>
          <w:sz w:val="21"/>
          <w:szCs w:val="21"/>
          <w:rtl/>
        </w:rPr>
        <w:t>כל</w:t>
      </w:r>
      <w:r w:rsidRPr="00840E0D">
        <w:rPr>
          <w:rFonts w:ascii="FrankRuehl" w:hAnsi="FrankRuehl" w:cs="FrankRuehl"/>
          <w:sz w:val="21"/>
          <w:szCs w:val="21"/>
          <w:rtl/>
        </w:rPr>
        <w:t xml:space="preserve"> </w:t>
      </w:r>
      <w:r w:rsidRPr="00840E0D">
        <w:rPr>
          <w:rFonts w:ascii="FrankRuehl" w:hAnsi="FrankRuehl" w:cs="FrankRuehl" w:hint="cs"/>
          <w:sz w:val="21"/>
          <w:szCs w:val="21"/>
          <w:rtl/>
        </w:rPr>
        <w:t>אחד</w:t>
      </w:r>
      <w:r w:rsidRPr="00840E0D">
        <w:rPr>
          <w:rFonts w:ascii="FrankRuehl" w:hAnsi="FrankRuehl" w:cs="FrankRuehl"/>
          <w:sz w:val="21"/>
          <w:szCs w:val="21"/>
          <w:rtl/>
        </w:rPr>
        <w:t xml:space="preserve"> </w:t>
      </w:r>
      <w:r w:rsidRPr="00840E0D">
        <w:rPr>
          <w:rFonts w:ascii="FrankRuehl" w:hAnsi="FrankRuehl" w:cs="FrankRuehl" w:hint="cs"/>
          <w:sz w:val="21"/>
          <w:szCs w:val="21"/>
          <w:rtl/>
        </w:rPr>
        <w:t>בחייו</w:t>
      </w:r>
      <w:r w:rsidRPr="00840E0D">
        <w:rPr>
          <w:rFonts w:ascii="FrankRuehl" w:hAnsi="FrankRuehl" w:cs="FrankRuehl"/>
          <w:sz w:val="21"/>
          <w:szCs w:val="21"/>
          <w:rtl/>
        </w:rPr>
        <w:t xml:space="preserve">, </w:t>
      </w:r>
      <w:r w:rsidRPr="00840E0D">
        <w:rPr>
          <w:rFonts w:ascii="FrankRuehl" w:hAnsi="FrankRuehl" w:cs="FrankRuehl" w:hint="cs"/>
          <w:sz w:val="21"/>
          <w:szCs w:val="21"/>
          <w:rtl/>
        </w:rPr>
        <w:t>שהוא</w:t>
      </w:r>
      <w:r w:rsidRPr="00840E0D">
        <w:rPr>
          <w:rFonts w:ascii="FrankRuehl" w:hAnsi="FrankRuehl" w:cs="FrankRuehl"/>
          <w:sz w:val="21"/>
          <w:szCs w:val="21"/>
          <w:rtl/>
        </w:rPr>
        <w:t xml:space="preserve"> </w:t>
      </w:r>
      <w:r w:rsidRPr="00840E0D">
        <w:rPr>
          <w:rFonts w:ascii="FrankRuehl" w:hAnsi="FrankRuehl" w:cs="FrankRuehl" w:hint="cs"/>
          <w:sz w:val="21"/>
          <w:szCs w:val="21"/>
          <w:rtl/>
        </w:rPr>
        <w:t>עצם</w:t>
      </w:r>
      <w:r w:rsidRPr="00840E0D">
        <w:rPr>
          <w:rFonts w:ascii="FrankRuehl" w:hAnsi="FrankRuehl" w:cs="FrankRuehl"/>
          <w:sz w:val="21"/>
          <w:szCs w:val="21"/>
          <w:rtl/>
        </w:rPr>
        <w:t xml:space="preserve"> </w:t>
      </w:r>
      <w:r w:rsidRPr="00840E0D">
        <w:rPr>
          <w:rFonts w:ascii="FrankRuehl" w:hAnsi="FrankRuehl" w:cs="FrankRuehl" w:hint="cs"/>
          <w:sz w:val="21"/>
          <w:szCs w:val="21"/>
          <w:rtl/>
        </w:rPr>
        <w:t>חיותו</w:t>
      </w:r>
      <w:r w:rsidRPr="00840E0D">
        <w:rPr>
          <w:rFonts w:ascii="FrankRuehl" w:hAnsi="FrankRuehl" w:cs="FrankRuehl"/>
          <w:sz w:val="21"/>
          <w:szCs w:val="21"/>
          <w:rtl/>
        </w:rPr>
        <w:t xml:space="preserve">, </w:t>
      </w:r>
      <w:r w:rsidRPr="00840E0D">
        <w:rPr>
          <w:rFonts w:ascii="FrankRuehl" w:hAnsi="FrankRuehl" w:cs="FrankRuehl" w:hint="cs"/>
          <w:sz w:val="21"/>
          <w:szCs w:val="21"/>
          <w:rtl/>
        </w:rPr>
        <w:t>ורק</w:t>
      </w:r>
      <w:r w:rsidRPr="00840E0D">
        <w:rPr>
          <w:rFonts w:ascii="FrankRuehl" w:hAnsi="FrankRuehl" w:cs="FrankRuehl"/>
          <w:sz w:val="21"/>
          <w:szCs w:val="21"/>
          <w:rtl/>
        </w:rPr>
        <w:t xml:space="preserve"> </w:t>
      </w:r>
      <w:r w:rsidRPr="00840E0D">
        <w:rPr>
          <w:rFonts w:ascii="FrankRuehl" w:hAnsi="FrankRuehl" w:cs="FrankRuehl" w:hint="cs"/>
          <w:sz w:val="21"/>
          <w:szCs w:val="21"/>
          <w:rtl/>
        </w:rPr>
        <w:t>שאז</w:t>
      </w:r>
      <w:r w:rsidRPr="00840E0D">
        <w:rPr>
          <w:rFonts w:ascii="FrankRuehl" w:hAnsi="FrankRuehl" w:cs="FrankRuehl"/>
          <w:sz w:val="21"/>
          <w:szCs w:val="21"/>
          <w:rtl/>
        </w:rPr>
        <w:t xml:space="preserve"> </w:t>
      </w:r>
      <w:r w:rsidRPr="00840E0D">
        <w:rPr>
          <w:rFonts w:ascii="FrankRuehl" w:hAnsi="FrankRuehl" w:cs="FrankRuehl" w:hint="cs"/>
          <w:sz w:val="21"/>
          <w:szCs w:val="21"/>
          <w:rtl/>
        </w:rPr>
        <w:t>ישאר</w:t>
      </w:r>
      <w:r w:rsidRPr="00840E0D">
        <w:rPr>
          <w:rFonts w:ascii="FrankRuehl" w:hAnsi="FrankRuehl" w:cs="FrankRuehl"/>
          <w:sz w:val="21"/>
          <w:szCs w:val="21"/>
          <w:rtl/>
        </w:rPr>
        <w:t xml:space="preserve"> </w:t>
      </w:r>
      <w:r w:rsidRPr="00840E0D">
        <w:rPr>
          <w:rFonts w:ascii="FrankRuehl" w:hAnsi="FrankRuehl" w:cs="FrankRuehl" w:hint="cs"/>
          <w:sz w:val="21"/>
          <w:szCs w:val="21"/>
          <w:rtl/>
        </w:rPr>
        <w:t>בקיום</w:t>
      </w:r>
      <w:r w:rsidRPr="00840E0D">
        <w:rPr>
          <w:rFonts w:ascii="FrankRuehl" w:hAnsi="FrankRuehl" w:cs="FrankRuehl"/>
          <w:sz w:val="21"/>
          <w:szCs w:val="21"/>
          <w:rtl/>
        </w:rPr>
        <w:t xml:space="preserve"> </w:t>
      </w:r>
      <w:r w:rsidRPr="00840E0D">
        <w:rPr>
          <w:rFonts w:ascii="FrankRuehl" w:hAnsi="FrankRuehl" w:cs="FrankRuehl" w:hint="cs"/>
          <w:sz w:val="21"/>
          <w:szCs w:val="21"/>
          <w:rtl/>
        </w:rPr>
        <w:t>מאחר</w:t>
      </w:r>
      <w:r w:rsidRPr="00840E0D">
        <w:rPr>
          <w:rFonts w:ascii="FrankRuehl" w:hAnsi="FrankRuehl" w:cs="FrankRuehl"/>
          <w:sz w:val="21"/>
          <w:szCs w:val="21"/>
          <w:rtl/>
        </w:rPr>
        <w:t xml:space="preserve"> </w:t>
      </w:r>
      <w:r w:rsidRPr="00840E0D">
        <w:rPr>
          <w:rFonts w:ascii="FrankRuehl" w:hAnsi="FrankRuehl" w:cs="FrankRuehl" w:hint="cs"/>
          <w:sz w:val="21"/>
          <w:szCs w:val="21"/>
          <w:rtl/>
        </w:rPr>
        <w:t>שכבר</w:t>
      </w:r>
      <w:r w:rsidRPr="00840E0D">
        <w:rPr>
          <w:rFonts w:ascii="FrankRuehl" w:hAnsi="FrankRuehl" w:cs="FrankRuehl"/>
          <w:sz w:val="21"/>
          <w:szCs w:val="21"/>
          <w:rtl/>
        </w:rPr>
        <w:t xml:space="preserve"> </w:t>
      </w:r>
      <w:r w:rsidRPr="00840E0D">
        <w:rPr>
          <w:rFonts w:ascii="FrankRuehl" w:hAnsi="FrankRuehl" w:cs="FrankRuehl" w:hint="cs"/>
          <w:sz w:val="21"/>
          <w:szCs w:val="21"/>
          <w:rtl/>
        </w:rPr>
        <w:t>יפרד</w:t>
      </w:r>
      <w:r w:rsidRPr="00840E0D">
        <w:rPr>
          <w:rFonts w:ascii="FrankRuehl" w:hAnsi="FrankRuehl" w:cs="FrankRuehl"/>
          <w:sz w:val="21"/>
          <w:szCs w:val="21"/>
          <w:rtl/>
        </w:rPr>
        <w:t xml:space="preserve"> </w:t>
      </w:r>
      <w:r w:rsidRPr="00840E0D">
        <w:rPr>
          <w:rFonts w:ascii="FrankRuehl" w:hAnsi="FrankRuehl" w:cs="FrankRuehl" w:hint="cs"/>
          <w:sz w:val="21"/>
          <w:szCs w:val="21"/>
          <w:rtl/>
        </w:rPr>
        <w:t>הזהמא</w:t>
      </w:r>
      <w:r w:rsidRPr="00840E0D">
        <w:rPr>
          <w:rFonts w:ascii="FrankRuehl" w:hAnsi="FrankRuehl" w:cs="FrankRuehl"/>
          <w:sz w:val="21"/>
          <w:szCs w:val="21"/>
          <w:rtl/>
        </w:rPr>
        <w:t xml:space="preserve"> </w:t>
      </w:r>
      <w:r w:rsidRPr="00840E0D">
        <w:rPr>
          <w:rFonts w:ascii="FrankRuehl" w:hAnsi="FrankRuehl" w:cs="FrankRuehl" w:hint="cs"/>
          <w:sz w:val="21"/>
          <w:szCs w:val="21"/>
          <w:rtl/>
        </w:rPr>
        <w:t>מן</w:t>
      </w:r>
      <w:r w:rsidRPr="00840E0D">
        <w:rPr>
          <w:rFonts w:ascii="FrankRuehl" w:hAnsi="FrankRuehl" w:cs="FrankRuehl"/>
          <w:sz w:val="21"/>
          <w:szCs w:val="21"/>
          <w:rtl/>
        </w:rPr>
        <w:t xml:space="preserve"> </w:t>
      </w:r>
      <w:r w:rsidRPr="00840E0D">
        <w:rPr>
          <w:rFonts w:ascii="FrankRuehl" w:hAnsi="FrankRuehl" w:cs="FrankRuehl" w:hint="cs"/>
          <w:sz w:val="21"/>
          <w:szCs w:val="21"/>
          <w:rtl/>
        </w:rPr>
        <w:t>הגוף</w:t>
      </w:r>
      <w:r w:rsidRPr="00840E0D">
        <w:rPr>
          <w:rFonts w:ascii="FrankRuehl" w:hAnsi="FrankRuehl" w:cs="FrankRuehl"/>
          <w:sz w:val="21"/>
          <w:szCs w:val="21"/>
          <w:rtl/>
        </w:rPr>
        <w:t xml:space="preserve"> </w:t>
      </w:r>
      <w:r w:rsidRPr="00840E0D">
        <w:rPr>
          <w:rFonts w:ascii="FrankRuehl" w:hAnsi="FrankRuehl" w:cs="FrankRuehl" w:hint="cs"/>
          <w:sz w:val="21"/>
          <w:szCs w:val="21"/>
          <w:rtl/>
        </w:rPr>
        <w:t>שבקבר</w:t>
      </w:r>
      <w:r w:rsidRPr="00840E0D">
        <w:rPr>
          <w:rFonts w:ascii="FrankRuehl" w:hAnsi="FrankRuehl" w:cs="FrankRuehl"/>
          <w:sz w:val="21"/>
          <w:szCs w:val="21"/>
          <w:rtl/>
        </w:rPr>
        <w:t xml:space="preserve"> </w:t>
      </w:r>
      <w:r w:rsidRPr="00840E0D">
        <w:rPr>
          <w:rFonts w:ascii="FrankRuehl" w:hAnsi="FrankRuehl" w:cs="FrankRuehl" w:hint="cs"/>
          <w:sz w:val="21"/>
          <w:szCs w:val="21"/>
          <w:rtl/>
        </w:rPr>
        <w:t>לגמרי</w:t>
      </w:r>
      <w:r w:rsidRPr="00840E0D">
        <w:rPr>
          <w:rFonts w:ascii="FrankRuehl" w:hAnsi="FrankRuehl" w:cs="FrankRuehl"/>
          <w:sz w:val="21"/>
          <w:szCs w:val="21"/>
          <w:rtl/>
        </w:rPr>
        <w:t xml:space="preserve">. </w:t>
      </w:r>
      <w:r w:rsidRPr="00840E0D">
        <w:rPr>
          <w:rFonts w:ascii="FrankRuehl" w:hAnsi="FrankRuehl" w:cs="FrankRuehl" w:hint="cs"/>
          <w:sz w:val="21"/>
          <w:szCs w:val="21"/>
          <w:rtl/>
        </w:rPr>
        <w:t>אבל</w:t>
      </w:r>
      <w:r w:rsidRPr="00840E0D">
        <w:rPr>
          <w:rFonts w:ascii="FrankRuehl" w:hAnsi="FrankRuehl" w:cs="FrankRuehl"/>
          <w:sz w:val="21"/>
          <w:szCs w:val="21"/>
          <w:rtl/>
        </w:rPr>
        <w:t xml:space="preserve"> </w:t>
      </w:r>
      <w:r w:rsidRPr="00840E0D">
        <w:rPr>
          <w:rFonts w:ascii="FrankRuehl" w:hAnsi="FrankRuehl" w:cs="FrankRuehl" w:hint="cs"/>
          <w:sz w:val="21"/>
          <w:szCs w:val="21"/>
          <w:rtl/>
        </w:rPr>
        <w:t>בעולם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הזה</w:t>
      </w:r>
      <w:r w:rsidRPr="00840E0D">
        <w:rPr>
          <w:rFonts w:ascii="FrankRuehl" w:hAnsi="FrankRuehl" w:cs="FrankRuehl"/>
          <w:sz w:val="21"/>
          <w:szCs w:val="21"/>
          <w:rtl/>
        </w:rPr>
        <w:t xml:space="preserve"> </w:t>
      </w:r>
      <w:r w:rsidRPr="00840E0D">
        <w:rPr>
          <w:rFonts w:ascii="FrankRuehl" w:hAnsi="FrankRuehl" w:cs="FrankRuehl" w:hint="cs"/>
          <w:sz w:val="21"/>
          <w:szCs w:val="21"/>
          <w:rtl/>
        </w:rPr>
        <w:t>בעת</w:t>
      </w:r>
      <w:r w:rsidRPr="00840E0D">
        <w:rPr>
          <w:rFonts w:ascii="FrankRuehl" w:hAnsi="FrankRuehl" w:cs="FrankRuehl"/>
          <w:sz w:val="21"/>
          <w:szCs w:val="21"/>
          <w:rtl/>
        </w:rPr>
        <w:t xml:space="preserve"> </w:t>
      </w:r>
      <w:r w:rsidRPr="00840E0D">
        <w:rPr>
          <w:rFonts w:ascii="FrankRuehl" w:hAnsi="FrankRuehl" w:cs="FrankRuehl" w:hint="cs"/>
          <w:sz w:val="21"/>
          <w:szCs w:val="21"/>
          <w:rtl/>
        </w:rPr>
        <w:t>שמזכירים</w:t>
      </w:r>
      <w:r w:rsidRPr="00840E0D">
        <w:rPr>
          <w:rFonts w:ascii="FrankRuehl" w:hAnsi="FrankRuehl" w:cs="FrankRuehl"/>
          <w:sz w:val="21"/>
          <w:szCs w:val="21"/>
          <w:rtl/>
        </w:rPr>
        <w:t xml:space="preserve"> </w:t>
      </w:r>
      <w:r w:rsidRPr="00840E0D">
        <w:rPr>
          <w:rFonts w:ascii="FrankRuehl" w:hAnsi="FrankRuehl" w:cs="FrankRuehl" w:hint="cs"/>
          <w:sz w:val="21"/>
          <w:szCs w:val="21"/>
          <w:rtl/>
        </w:rPr>
        <w:t>תורתו</w:t>
      </w:r>
      <w:r w:rsidRPr="00840E0D">
        <w:rPr>
          <w:rFonts w:ascii="FrankRuehl" w:hAnsi="FrankRuehl" w:cs="FrankRuehl"/>
          <w:sz w:val="21"/>
          <w:szCs w:val="21"/>
          <w:rtl/>
        </w:rPr>
        <w:t xml:space="preserve"> </w:t>
      </w:r>
      <w:r w:rsidRPr="00840E0D">
        <w:rPr>
          <w:rFonts w:ascii="FrankRuehl" w:hAnsi="FrankRuehl" w:cs="FrankRuehl" w:hint="cs"/>
          <w:sz w:val="21"/>
          <w:szCs w:val="21"/>
          <w:rtl/>
        </w:rPr>
        <w:t>בעולם</w:t>
      </w:r>
      <w:r w:rsidRPr="00840E0D">
        <w:rPr>
          <w:rFonts w:ascii="FrankRuehl" w:hAnsi="FrankRuehl" w:cs="FrankRuehl"/>
          <w:sz w:val="21"/>
          <w:szCs w:val="21"/>
          <w:rtl/>
        </w:rPr>
        <w:t xml:space="preserve">, </w:t>
      </w:r>
      <w:r w:rsidRPr="00840E0D">
        <w:rPr>
          <w:rFonts w:ascii="FrankRuehl" w:hAnsi="FrankRuehl" w:cs="FrankRuehl" w:hint="cs"/>
          <w:sz w:val="21"/>
          <w:szCs w:val="21"/>
          <w:rtl/>
        </w:rPr>
        <w:t>אז</w:t>
      </w:r>
      <w:r w:rsidRPr="00840E0D">
        <w:rPr>
          <w:rFonts w:ascii="FrankRuehl" w:hAnsi="FrankRuehl" w:cs="FrankRuehl"/>
          <w:sz w:val="21"/>
          <w:szCs w:val="21"/>
          <w:rtl/>
        </w:rPr>
        <w:t xml:space="preserve"> </w:t>
      </w:r>
      <w:r w:rsidRPr="00840E0D">
        <w:rPr>
          <w:rFonts w:ascii="FrankRuehl" w:hAnsi="FrankRuehl" w:cs="FrankRuehl" w:hint="cs"/>
          <w:sz w:val="21"/>
          <w:szCs w:val="21"/>
          <w:rtl/>
        </w:rPr>
        <w:t>הוא</w:t>
      </w:r>
      <w:r w:rsidRPr="00840E0D">
        <w:rPr>
          <w:rFonts w:ascii="FrankRuehl" w:hAnsi="FrankRuehl" w:cs="FrankRuehl"/>
          <w:sz w:val="21"/>
          <w:szCs w:val="21"/>
          <w:rtl/>
        </w:rPr>
        <w:t xml:space="preserve"> </w:t>
      </w:r>
      <w:r w:rsidRPr="00840E0D">
        <w:rPr>
          <w:rFonts w:ascii="FrankRuehl" w:hAnsi="FrankRuehl" w:cs="FrankRuehl" w:hint="cs"/>
          <w:sz w:val="21"/>
          <w:szCs w:val="21"/>
          <w:rtl/>
        </w:rPr>
        <w:t>ממש</w:t>
      </w:r>
      <w:r w:rsidRPr="00840E0D">
        <w:rPr>
          <w:rFonts w:ascii="FrankRuehl" w:hAnsi="FrankRuehl" w:cs="FrankRuehl"/>
          <w:sz w:val="21"/>
          <w:szCs w:val="21"/>
          <w:rtl/>
        </w:rPr>
        <w:t xml:space="preserve"> </w:t>
      </w:r>
      <w:r w:rsidRPr="00840E0D">
        <w:rPr>
          <w:rFonts w:ascii="FrankRuehl" w:hAnsi="FrankRuehl" w:cs="FrankRuehl" w:hint="cs"/>
          <w:sz w:val="21"/>
          <w:szCs w:val="21"/>
          <w:rtl/>
        </w:rPr>
        <w:t>תחית</w:t>
      </w:r>
      <w:r w:rsidRPr="00840E0D">
        <w:rPr>
          <w:rFonts w:ascii="FrankRuehl" w:hAnsi="FrankRuehl" w:cs="FrankRuehl"/>
          <w:sz w:val="21"/>
          <w:szCs w:val="21"/>
          <w:rtl/>
        </w:rPr>
        <w:t xml:space="preserve"> </w:t>
      </w:r>
      <w:r w:rsidRPr="00840E0D">
        <w:rPr>
          <w:rFonts w:ascii="FrankRuehl" w:hAnsi="FrankRuehl" w:cs="FrankRuehl" w:hint="cs"/>
          <w:sz w:val="21"/>
          <w:szCs w:val="21"/>
          <w:rtl/>
        </w:rPr>
        <w:t>המתים</w:t>
      </w:r>
      <w:r w:rsidRPr="00840E0D">
        <w:rPr>
          <w:rFonts w:ascii="FrankRuehl" w:hAnsi="FrankRuehl" w:cs="FrankRuehl"/>
          <w:sz w:val="21"/>
          <w:szCs w:val="21"/>
          <w:rtl/>
        </w:rPr>
        <w:t xml:space="preserve"> </w:t>
      </w:r>
      <w:r w:rsidRPr="00840E0D">
        <w:rPr>
          <w:rFonts w:ascii="FrankRuehl" w:hAnsi="FrankRuehl" w:cs="FrankRuehl" w:hint="cs"/>
          <w:sz w:val="21"/>
          <w:szCs w:val="21"/>
          <w:rtl/>
        </w:rPr>
        <w:t>אצלו</w:t>
      </w:r>
      <w:r w:rsidRPr="00840E0D">
        <w:rPr>
          <w:rFonts w:ascii="FrankRuehl" w:hAnsi="FrankRuehl" w:cs="FrankRuehl"/>
          <w:sz w:val="21"/>
          <w:szCs w:val="21"/>
          <w:rtl/>
        </w:rPr>
        <w:t xml:space="preserve"> </w:t>
      </w:r>
      <w:r w:rsidRPr="00840E0D">
        <w:rPr>
          <w:rFonts w:ascii="FrankRuehl" w:hAnsi="FrankRuehl" w:cs="FrankRuehl" w:hint="cs"/>
          <w:sz w:val="21"/>
          <w:szCs w:val="21"/>
          <w:rtl/>
        </w:rPr>
        <w:t>על</w:t>
      </w:r>
      <w:r w:rsidRPr="00840E0D">
        <w:rPr>
          <w:rFonts w:ascii="FrankRuehl" w:hAnsi="FrankRuehl" w:cs="FrankRuehl"/>
          <w:sz w:val="21"/>
          <w:szCs w:val="21"/>
          <w:rtl/>
        </w:rPr>
        <w:t xml:space="preserve"> </w:t>
      </w:r>
      <w:r w:rsidRPr="00840E0D">
        <w:rPr>
          <w:rFonts w:ascii="FrankRuehl" w:hAnsi="FrankRuehl" w:cs="FrankRuehl" w:hint="cs"/>
          <w:sz w:val="21"/>
          <w:szCs w:val="21"/>
          <w:rtl/>
        </w:rPr>
        <w:t>אותו</w:t>
      </w:r>
      <w:r w:rsidRPr="00840E0D">
        <w:rPr>
          <w:rFonts w:ascii="FrankRuehl" w:hAnsi="FrankRuehl" w:cs="FrankRuehl"/>
          <w:sz w:val="21"/>
          <w:szCs w:val="21"/>
          <w:rtl/>
        </w:rPr>
        <w:t xml:space="preserve"> </w:t>
      </w:r>
      <w:r w:rsidRPr="00840E0D">
        <w:rPr>
          <w:rFonts w:ascii="FrankRuehl" w:hAnsi="FrankRuehl" w:cs="FrankRuehl" w:hint="cs"/>
          <w:sz w:val="21"/>
          <w:szCs w:val="21"/>
          <w:rtl/>
        </w:rPr>
        <w:t>רגע</w:t>
      </w:r>
      <w:r w:rsidRPr="00840E0D">
        <w:rPr>
          <w:rFonts w:ascii="FrankRuehl" w:hAnsi="FrankRuehl" w:cs="FrankRuehl"/>
          <w:sz w:val="21"/>
          <w:szCs w:val="21"/>
          <w:rtl/>
        </w:rPr>
        <w:t xml:space="preserve">, </w:t>
      </w:r>
      <w:r w:rsidRPr="00840E0D">
        <w:rPr>
          <w:rFonts w:ascii="FrankRuehl" w:hAnsi="FrankRuehl" w:cs="FrankRuehl" w:hint="cs"/>
          <w:sz w:val="21"/>
          <w:szCs w:val="21"/>
          <w:rtl/>
        </w:rPr>
        <w:t>ואחר</w:t>
      </w:r>
      <w:r w:rsidRPr="00840E0D">
        <w:rPr>
          <w:rFonts w:ascii="FrankRuehl" w:hAnsi="FrankRuehl" w:cs="FrankRuehl"/>
          <w:sz w:val="21"/>
          <w:szCs w:val="21"/>
          <w:rtl/>
        </w:rPr>
        <w:t xml:space="preserve"> </w:t>
      </w:r>
      <w:r w:rsidRPr="00840E0D">
        <w:rPr>
          <w:rFonts w:ascii="FrankRuehl" w:hAnsi="FrankRuehl" w:cs="FrankRuehl" w:hint="cs"/>
          <w:sz w:val="21"/>
          <w:szCs w:val="21"/>
          <w:rtl/>
        </w:rPr>
        <w:t>כך</w:t>
      </w:r>
      <w:r w:rsidRPr="00840E0D">
        <w:rPr>
          <w:rFonts w:ascii="FrankRuehl" w:hAnsi="FrankRuehl" w:cs="FrankRuehl"/>
          <w:sz w:val="21"/>
          <w:szCs w:val="21"/>
          <w:rtl/>
        </w:rPr>
        <w:t xml:space="preserve"> </w:t>
      </w:r>
      <w:r w:rsidRPr="00840E0D">
        <w:rPr>
          <w:rFonts w:ascii="FrankRuehl" w:hAnsi="FrankRuehl" w:cs="FrankRuehl" w:hint="cs"/>
          <w:sz w:val="21"/>
          <w:szCs w:val="21"/>
          <w:rtl/>
        </w:rPr>
        <w:t>חוזרים</w:t>
      </w:r>
      <w:r w:rsidRPr="00840E0D">
        <w:rPr>
          <w:rFonts w:ascii="FrankRuehl" w:hAnsi="FrankRuehl" w:cs="FrankRuehl"/>
          <w:sz w:val="21"/>
          <w:szCs w:val="21"/>
          <w:rtl/>
        </w:rPr>
        <w:t xml:space="preserve"> </w:t>
      </w:r>
      <w:r w:rsidRPr="00840E0D">
        <w:rPr>
          <w:rFonts w:ascii="FrankRuehl" w:hAnsi="FrankRuehl" w:cs="FrankRuehl" w:hint="cs"/>
          <w:sz w:val="21"/>
          <w:szCs w:val="21"/>
          <w:rtl/>
        </w:rPr>
        <w:t>ונפרדים</w:t>
      </w:r>
      <w:r w:rsidRPr="00840E0D">
        <w:rPr>
          <w:rFonts w:ascii="FrankRuehl" w:hAnsi="FrankRuehl" w:cs="FrankRuehl"/>
          <w:sz w:val="21"/>
          <w:szCs w:val="21"/>
          <w:rtl/>
        </w:rPr>
        <w:t xml:space="preserve">, </w:t>
      </w:r>
      <w:r w:rsidRPr="00840E0D">
        <w:rPr>
          <w:rFonts w:ascii="FrankRuehl" w:hAnsi="FrankRuehl" w:cs="FrankRuehl" w:hint="cs"/>
          <w:sz w:val="21"/>
          <w:szCs w:val="21"/>
          <w:rtl/>
        </w:rPr>
        <w:t>ולכן</w:t>
      </w:r>
      <w:r w:rsidRPr="00840E0D">
        <w:rPr>
          <w:rFonts w:ascii="FrankRuehl" w:hAnsi="FrankRuehl" w:cs="FrankRuehl"/>
          <w:sz w:val="21"/>
          <w:szCs w:val="21"/>
          <w:rtl/>
        </w:rPr>
        <w:t xml:space="preserve"> </w:t>
      </w:r>
      <w:r w:rsidRPr="00840E0D">
        <w:rPr>
          <w:rFonts w:ascii="FrankRuehl" w:hAnsi="FrankRuehl" w:cs="FrankRuehl" w:hint="cs"/>
          <w:sz w:val="21"/>
          <w:szCs w:val="21"/>
          <w:rtl/>
        </w:rPr>
        <w:t>אז</w:t>
      </w:r>
      <w:r w:rsidRPr="00840E0D">
        <w:rPr>
          <w:rFonts w:ascii="FrankRuehl" w:hAnsi="FrankRuehl" w:cs="FrankRuehl"/>
          <w:sz w:val="21"/>
          <w:szCs w:val="21"/>
          <w:rtl/>
        </w:rPr>
        <w:t xml:space="preserve"> </w:t>
      </w:r>
      <w:r w:rsidRPr="00840E0D">
        <w:rPr>
          <w:rFonts w:ascii="FrankRuehl" w:hAnsi="FrankRuehl" w:cs="FrankRuehl" w:hint="cs"/>
          <w:sz w:val="21"/>
          <w:szCs w:val="21"/>
          <w:rtl/>
        </w:rPr>
        <w:t>שפתותיו</w:t>
      </w:r>
      <w:r w:rsidRPr="00840E0D">
        <w:rPr>
          <w:rFonts w:ascii="FrankRuehl" w:hAnsi="FrankRuehl" w:cs="FrankRuehl"/>
          <w:sz w:val="21"/>
          <w:szCs w:val="21"/>
          <w:rtl/>
        </w:rPr>
        <w:t xml:space="preserve"> </w:t>
      </w:r>
      <w:r w:rsidRPr="00840E0D">
        <w:rPr>
          <w:rFonts w:ascii="FrankRuehl" w:hAnsi="FrankRuehl" w:cs="FrankRuehl" w:hint="cs"/>
          <w:sz w:val="21"/>
          <w:szCs w:val="21"/>
          <w:rtl/>
        </w:rPr>
        <w:t>דובבות</w:t>
      </w:r>
      <w:r w:rsidRPr="00840E0D">
        <w:rPr>
          <w:rFonts w:ascii="FrankRuehl" w:hAnsi="FrankRuehl" w:cs="FrankRuehl"/>
          <w:sz w:val="21"/>
          <w:szCs w:val="21"/>
          <w:rtl/>
        </w:rPr>
        <w:t xml:space="preserve"> </w:t>
      </w:r>
      <w:r w:rsidRPr="00840E0D">
        <w:rPr>
          <w:rFonts w:ascii="FrankRuehl" w:hAnsi="FrankRuehl" w:cs="FrankRuehl" w:hint="cs"/>
          <w:sz w:val="21"/>
          <w:szCs w:val="21"/>
          <w:rtl/>
        </w:rPr>
        <w:t>בקבר</w:t>
      </w:r>
      <w:r w:rsidRPr="00840E0D">
        <w:rPr>
          <w:rFonts w:ascii="FrankRuehl" w:hAnsi="FrankRuehl" w:cs="FrankRuehl"/>
          <w:sz w:val="21"/>
          <w:szCs w:val="21"/>
          <w:rtl/>
        </w:rPr>
        <w:t xml:space="preserve"> </w:t>
      </w:r>
      <w:r w:rsidRPr="00840E0D">
        <w:rPr>
          <w:rFonts w:ascii="FrankRuehl" w:hAnsi="FrankRuehl" w:cs="FrankRuehl" w:hint="cs"/>
          <w:sz w:val="21"/>
          <w:szCs w:val="21"/>
          <w:rtl/>
        </w:rPr>
        <w:t>ממש</w:t>
      </w:r>
      <w:r w:rsidRPr="00840E0D">
        <w:rPr>
          <w:rFonts w:ascii="FrankRuehl" w:hAnsi="FrankRuehl" w:cs="FrankRuehl"/>
          <w:sz w:val="21"/>
          <w:szCs w:val="21"/>
          <w:rtl/>
        </w:rPr>
        <w:t xml:space="preserve">, </w:t>
      </w:r>
      <w:r w:rsidRPr="00840E0D">
        <w:rPr>
          <w:rFonts w:ascii="FrankRuehl" w:hAnsi="FrankRuehl" w:cs="FrankRuehl" w:hint="cs"/>
          <w:sz w:val="21"/>
          <w:szCs w:val="21"/>
          <w:rtl/>
        </w:rPr>
        <w:t>והוא</w:t>
      </w:r>
      <w:r w:rsidRPr="00840E0D">
        <w:rPr>
          <w:rFonts w:ascii="FrankRuehl" w:hAnsi="FrankRuehl" w:cs="FrankRuehl"/>
          <w:sz w:val="21"/>
          <w:szCs w:val="21"/>
          <w:rtl/>
        </w:rPr>
        <w:t xml:space="preserve"> </w:t>
      </w:r>
      <w:r w:rsidRPr="00840E0D">
        <w:rPr>
          <w:rFonts w:ascii="FrankRuehl" w:hAnsi="FrankRuehl" w:cs="FrankRuehl" w:hint="cs"/>
          <w:sz w:val="21"/>
          <w:szCs w:val="21"/>
          <w:rtl/>
        </w:rPr>
        <w:t>מה</w:t>
      </w:r>
      <w:r w:rsidRPr="00840E0D">
        <w:rPr>
          <w:rFonts w:ascii="FrankRuehl" w:hAnsi="FrankRuehl" w:cs="FrankRuehl"/>
          <w:sz w:val="21"/>
          <w:szCs w:val="21"/>
          <w:rtl/>
        </w:rPr>
        <w:t xml:space="preserve"> </w:t>
      </w:r>
      <w:r w:rsidRPr="00840E0D">
        <w:rPr>
          <w:rFonts w:ascii="FrankRuehl" w:hAnsi="FrankRuehl" w:cs="FrankRuehl" w:hint="cs"/>
          <w:sz w:val="21"/>
          <w:szCs w:val="21"/>
          <w:rtl/>
        </w:rPr>
        <w:t>שאמרו</w:t>
      </w:r>
      <w:r w:rsidRPr="00840E0D">
        <w:rPr>
          <w:rFonts w:ascii="FrankRuehl" w:hAnsi="FrankRuehl" w:cs="FrankRuehl"/>
          <w:sz w:val="21"/>
          <w:szCs w:val="21"/>
          <w:rtl/>
        </w:rPr>
        <w:t xml:space="preserve"> "</w:t>
      </w:r>
      <w:r w:rsidRPr="00840E0D">
        <w:rPr>
          <w:rFonts w:ascii="FrankRuehl" w:hAnsi="FrankRuehl" w:cs="FrankRuehl" w:hint="cs"/>
          <w:sz w:val="21"/>
          <w:szCs w:val="21"/>
          <w:rtl/>
        </w:rPr>
        <w:t>בשכבך</w:t>
      </w:r>
      <w:r w:rsidRPr="00840E0D">
        <w:rPr>
          <w:rFonts w:ascii="FrankRuehl" w:hAnsi="FrankRuehl" w:cs="FrankRuehl"/>
          <w:sz w:val="21"/>
          <w:szCs w:val="21"/>
          <w:rtl/>
        </w:rPr>
        <w:t xml:space="preserve"> </w:t>
      </w:r>
      <w:r w:rsidRPr="00840E0D">
        <w:rPr>
          <w:rFonts w:ascii="FrankRuehl" w:hAnsi="FrankRuehl" w:cs="FrankRuehl" w:hint="cs"/>
          <w:sz w:val="21"/>
          <w:szCs w:val="21"/>
          <w:rtl/>
        </w:rPr>
        <w:t>תשמר</w:t>
      </w:r>
      <w:r w:rsidRPr="00840E0D">
        <w:rPr>
          <w:rFonts w:ascii="FrankRuehl" w:hAnsi="FrankRuehl" w:cs="FrankRuehl"/>
          <w:sz w:val="21"/>
          <w:szCs w:val="21"/>
          <w:rtl/>
        </w:rPr>
        <w:t xml:space="preserve"> </w:t>
      </w:r>
      <w:r w:rsidRPr="00840E0D">
        <w:rPr>
          <w:rFonts w:ascii="FrankRuehl" w:hAnsi="FrankRuehl" w:cs="FrankRuehl" w:hint="cs"/>
          <w:sz w:val="21"/>
          <w:szCs w:val="21"/>
          <w:rtl/>
        </w:rPr>
        <w:t>עליך</w:t>
      </w:r>
      <w:r w:rsidRPr="00840E0D">
        <w:rPr>
          <w:rFonts w:ascii="FrankRuehl" w:hAnsi="FrankRuehl" w:cs="FrankRuehl"/>
          <w:sz w:val="21"/>
          <w:szCs w:val="21"/>
          <w:rtl/>
        </w:rPr>
        <w:t>" (</w:t>
      </w:r>
      <w:r w:rsidRPr="00840E0D">
        <w:rPr>
          <w:rFonts w:ascii="FrankRuehl" w:hAnsi="FrankRuehl" w:cs="FrankRuehl" w:hint="cs"/>
          <w:sz w:val="21"/>
          <w:szCs w:val="21"/>
          <w:rtl/>
        </w:rPr>
        <w:t>משלי</w:t>
      </w:r>
      <w:r w:rsidRPr="00840E0D">
        <w:rPr>
          <w:rFonts w:ascii="FrankRuehl" w:hAnsi="FrankRuehl" w:cs="FrankRuehl"/>
          <w:sz w:val="21"/>
          <w:szCs w:val="21"/>
          <w:rtl/>
        </w:rPr>
        <w:t xml:space="preserve"> </w:t>
      </w:r>
      <w:r w:rsidRPr="00840E0D">
        <w:rPr>
          <w:rFonts w:ascii="FrankRuehl" w:hAnsi="FrankRuehl" w:cs="FrankRuehl" w:hint="cs"/>
          <w:sz w:val="21"/>
          <w:szCs w:val="21"/>
          <w:rtl/>
        </w:rPr>
        <w:t>ו</w:t>
      </w:r>
      <w:r w:rsidRPr="00840E0D">
        <w:rPr>
          <w:rFonts w:ascii="FrankRuehl" w:hAnsi="FrankRuehl" w:cs="FrankRuehl"/>
          <w:sz w:val="21"/>
          <w:szCs w:val="21"/>
          <w:rtl/>
        </w:rPr>
        <w:t xml:space="preserve">, </w:t>
      </w:r>
      <w:r w:rsidRPr="00840E0D">
        <w:rPr>
          <w:rFonts w:ascii="FrankRuehl" w:hAnsi="FrankRuehl" w:cs="FrankRuehl" w:hint="cs"/>
          <w:sz w:val="21"/>
          <w:szCs w:val="21"/>
          <w:rtl/>
        </w:rPr>
        <w:t>כב</w:t>
      </w:r>
      <w:r w:rsidRPr="00840E0D">
        <w:rPr>
          <w:rFonts w:ascii="FrankRuehl" w:hAnsi="FrankRuehl" w:cs="FrankRuehl"/>
          <w:sz w:val="21"/>
          <w:szCs w:val="21"/>
          <w:rtl/>
        </w:rPr>
        <w:t xml:space="preserve">), </w:t>
      </w:r>
      <w:r w:rsidRPr="00840E0D">
        <w:rPr>
          <w:rFonts w:ascii="FrankRuehl" w:hAnsi="FrankRuehl" w:cs="FrankRuehl" w:hint="cs"/>
          <w:sz w:val="21"/>
          <w:szCs w:val="21"/>
          <w:rtl/>
        </w:rPr>
        <w:t>בקבר</w:t>
      </w:r>
      <w:r w:rsidRPr="00840E0D">
        <w:rPr>
          <w:rFonts w:ascii="FrankRuehl" w:hAnsi="FrankRuehl" w:cs="FrankRuehl"/>
          <w:sz w:val="21"/>
          <w:szCs w:val="21"/>
          <w:rtl/>
        </w:rPr>
        <w:t xml:space="preserve">, </w:t>
      </w:r>
      <w:r w:rsidRPr="00840E0D">
        <w:rPr>
          <w:rFonts w:ascii="FrankRuehl" w:hAnsi="FrankRuehl" w:cs="FrankRuehl" w:hint="cs"/>
          <w:sz w:val="21"/>
          <w:szCs w:val="21"/>
          <w:rtl/>
        </w:rPr>
        <w:t>וכן</w:t>
      </w:r>
      <w:r w:rsidRPr="00840E0D">
        <w:rPr>
          <w:rFonts w:ascii="FrankRuehl" w:hAnsi="FrankRuehl" w:cs="FrankRuehl"/>
          <w:sz w:val="21"/>
          <w:szCs w:val="21"/>
          <w:rtl/>
        </w:rPr>
        <w:t xml:space="preserve"> </w:t>
      </w:r>
      <w:r w:rsidRPr="00840E0D">
        <w:rPr>
          <w:rFonts w:ascii="FrankRuehl" w:hAnsi="FrankRuehl" w:cs="FrankRuehl" w:hint="cs"/>
          <w:sz w:val="21"/>
          <w:szCs w:val="21"/>
          <w:rtl/>
        </w:rPr>
        <w:t>אחר</w:t>
      </w:r>
      <w:r w:rsidRPr="00840E0D">
        <w:rPr>
          <w:rFonts w:ascii="FrankRuehl" w:hAnsi="FrankRuehl" w:cs="FrankRuehl"/>
          <w:sz w:val="21"/>
          <w:szCs w:val="21"/>
          <w:rtl/>
        </w:rPr>
        <w:t xml:space="preserve"> </w:t>
      </w:r>
      <w:r w:rsidRPr="00840E0D">
        <w:rPr>
          <w:rFonts w:ascii="FrankRuehl" w:hAnsi="FrankRuehl" w:cs="FrankRuehl" w:hint="cs"/>
          <w:sz w:val="21"/>
          <w:szCs w:val="21"/>
          <w:rtl/>
        </w:rPr>
        <w:t>כך</w:t>
      </w:r>
      <w:r w:rsidRPr="00840E0D">
        <w:rPr>
          <w:rFonts w:ascii="FrankRuehl" w:hAnsi="FrankRuehl" w:cs="FrankRuehl"/>
          <w:sz w:val="21"/>
          <w:szCs w:val="21"/>
          <w:rtl/>
        </w:rPr>
        <w:t xml:space="preserve"> "</w:t>
      </w:r>
      <w:r w:rsidRPr="00840E0D">
        <w:rPr>
          <w:rFonts w:ascii="FrankRuehl" w:hAnsi="FrankRuehl" w:cs="FrankRuehl" w:hint="cs"/>
          <w:sz w:val="21"/>
          <w:szCs w:val="21"/>
          <w:rtl/>
        </w:rPr>
        <w:t>והקיצות</w:t>
      </w:r>
      <w:r w:rsidRPr="00840E0D">
        <w:rPr>
          <w:rFonts w:ascii="FrankRuehl" w:hAnsi="FrankRuehl" w:cs="FrankRuehl"/>
          <w:sz w:val="21"/>
          <w:szCs w:val="21"/>
          <w:rtl/>
        </w:rPr>
        <w:t xml:space="preserve"> </w:t>
      </w:r>
      <w:r w:rsidRPr="00840E0D">
        <w:rPr>
          <w:rFonts w:ascii="FrankRuehl" w:hAnsi="FrankRuehl" w:cs="FrankRuehl" w:hint="cs"/>
          <w:sz w:val="21"/>
          <w:szCs w:val="21"/>
          <w:rtl/>
        </w:rPr>
        <w:t>היא</w:t>
      </w:r>
      <w:r w:rsidRPr="00840E0D">
        <w:rPr>
          <w:rFonts w:ascii="FrankRuehl" w:hAnsi="FrankRuehl" w:cs="FrankRuehl"/>
          <w:sz w:val="21"/>
          <w:szCs w:val="21"/>
          <w:rtl/>
        </w:rPr>
        <w:t xml:space="preserve"> </w:t>
      </w:r>
      <w:r w:rsidRPr="00840E0D">
        <w:rPr>
          <w:rFonts w:ascii="FrankRuehl" w:hAnsi="FrankRuehl" w:cs="FrankRuehl" w:hint="cs"/>
          <w:sz w:val="21"/>
          <w:szCs w:val="21"/>
          <w:rtl/>
        </w:rPr>
        <w:t>תשיחך</w:t>
      </w:r>
      <w:r w:rsidRPr="00840E0D">
        <w:rPr>
          <w:rFonts w:ascii="FrankRuehl" w:hAnsi="FrankRuehl" w:cs="FrankRuehl"/>
          <w:sz w:val="21"/>
          <w:szCs w:val="21"/>
          <w:rtl/>
        </w:rPr>
        <w:t>" (</w:t>
      </w:r>
      <w:r w:rsidRPr="00840E0D">
        <w:rPr>
          <w:rFonts w:ascii="FrankRuehl" w:hAnsi="FrankRuehl" w:cs="FrankRuehl" w:hint="cs"/>
          <w:sz w:val="21"/>
          <w:szCs w:val="21"/>
          <w:rtl/>
        </w:rPr>
        <w:t>שם</w:t>
      </w:r>
      <w:r w:rsidRPr="00840E0D">
        <w:rPr>
          <w:rFonts w:ascii="FrankRuehl" w:hAnsi="FrankRuehl" w:cs="FrankRuehl"/>
          <w:sz w:val="21"/>
          <w:szCs w:val="21"/>
          <w:rtl/>
        </w:rPr>
        <w:t xml:space="preserve">) </w:t>
      </w:r>
      <w:r w:rsidRPr="00840E0D">
        <w:rPr>
          <w:rFonts w:ascii="FrankRuehl" w:hAnsi="FrankRuehl" w:cs="FrankRuehl" w:hint="cs"/>
          <w:sz w:val="21"/>
          <w:szCs w:val="21"/>
          <w:rtl/>
        </w:rPr>
        <w:t>לתחית</w:t>
      </w:r>
      <w:r w:rsidRPr="00840E0D">
        <w:rPr>
          <w:rFonts w:ascii="FrankRuehl" w:hAnsi="FrankRuehl" w:cs="FrankRuehl"/>
          <w:sz w:val="21"/>
          <w:szCs w:val="21"/>
          <w:rtl/>
        </w:rPr>
        <w:t xml:space="preserve"> </w:t>
      </w:r>
      <w:r w:rsidRPr="00840E0D">
        <w:rPr>
          <w:rFonts w:ascii="FrankRuehl" w:hAnsi="FrankRuehl" w:cs="FrankRuehl" w:hint="cs"/>
          <w:sz w:val="21"/>
          <w:szCs w:val="21"/>
          <w:rtl/>
        </w:rPr>
        <w:t>המתים</w:t>
      </w:r>
      <w:r w:rsidRPr="00840E0D">
        <w:rPr>
          <w:rFonts w:ascii="FrankRuehl" w:hAnsi="FrankRuehl" w:cs="FrankRuehl"/>
          <w:sz w:val="21"/>
          <w:szCs w:val="21"/>
          <w:rtl/>
        </w:rPr>
        <w:t xml:space="preserve">. </w:t>
      </w:r>
    </w:p>
    <w:p w:rsidR="00423F59" w:rsidRPr="00840E0D" w:rsidRDefault="00423F59" w:rsidP="006D32F9">
      <w:pPr>
        <w:spacing w:line="360" w:lineRule="auto"/>
        <w:jc w:val="both"/>
        <w:rPr>
          <w:rFonts w:ascii="FrankRuehl" w:hAnsi="FrankRuehl" w:cs="FrankRuehl"/>
          <w:sz w:val="21"/>
          <w:szCs w:val="21"/>
          <w:rtl/>
        </w:rPr>
      </w:pPr>
    </w:p>
    <w:p w:rsidR="006D32F9" w:rsidRPr="00840E0D" w:rsidRDefault="00064F91" w:rsidP="006D32F9">
      <w:pPr>
        <w:spacing w:line="360" w:lineRule="auto"/>
        <w:jc w:val="both"/>
        <w:rPr>
          <w:rFonts w:ascii="FrankRuehl" w:hAnsi="FrankRuehl" w:cs="FrankRuehl"/>
          <w:sz w:val="21"/>
          <w:szCs w:val="21"/>
          <w:rtl/>
        </w:rPr>
      </w:pPr>
      <w:r w:rsidRPr="00840E0D">
        <w:rPr>
          <w:rFonts w:ascii="FrankRuehl" w:hAnsi="FrankRuehl" w:cs="FrankRuehl"/>
          <w:b/>
          <w:bCs/>
          <w:sz w:val="21"/>
          <w:szCs w:val="21"/>
          <w:rtl/>
        </w:rPr>
        <w:t>י' כללים לגר"א, כלל ב</w:t>
      </w:r>
      <w:r w:rsidRPr="00840E0D">
        <w:rPr>
          <w:rFonts w:ascii="FrankRuehl" w:hAnsi="FrankRuehl" w:cs="FrankRuehl"/>
          <w:sz w:val="21"/>
          <w:szCs w:val="21"/>
          <w:rtl/>
        </w:rPr>
        <w:t xml:space="preserve">: </w:t>
      </w:r>
      <w:r w:rsidR="00CB5D62" w:rsidRPr="00840E0D">
        <w:rPr>
          <w:rFonts w:ascii="FrankRuehl" w:hAnsi="FrankRuehl" w:cs="FrankRuehl"/>
          <w:sz w:val="21"/>
          <w:szCs w:val="21"/>
          <w:rtl/>
        </w:rPr>
        <w:t>אך מתגלה לנו רצונו ע"י ג' דברים שהם בספר וספר וסיפור</w:t>
      </w:r>
      <w:r w:rsidR="00CB5D62" w:rsidRPr="00840E0D">
        <w:rPr>
          <w:rFonts w:ascii="FrankRuehl" w:hAnsi="FrankRuehl" w:cs="FrankRuehl"/>
          <w:sz w:val="21"/>
          <w:szCs w:val="21"/>
          <w:rtl/>
        </w:rPr>
        <w:t>:</w:t>
      </w:r>
      <w:r w:rsidR="00CB5D62" w:rsidRPr="00840E0D">
        <w:rPr>
          <w:rFonts w:ascii="FrankRuehl" w:hAnsi="FrankRuehl" w:cs="FrankRuehl"/>
          <w:sz w:val="21"/>
          <w:szCs w:val="21"/>
          <w:rtl/>
        </w:rPr>
        <w:t xml:space="preserve"> </w:t>
      </w:r>
    </w:p>
    <w:p w:rsidR="006D32F9" w:rsidRPr="00840E0D" w:rsidRDefault="00CB5D62" w:rsidP="006D32F9">
      <w:pPr>
        <w:spacing w:line="360" w:lineRule="auto"/>
        <w:jc w:val="both"/>
        <w:rPr>
          <w:rFonts w:ascii="FrankRuehl" w:hAnsi="FrankRuehl" w:cs="FrankRuehl"/>
          <w:sz w:val="21"/>
          <w:szCs w:val="21"/>
          <w:rtl/>
        </w:rPr>
      </w:pPr>
      <w:r w:rsidRPr="00840E0D">
        <w:rPr>
          <w:rFonts w:ascii="FrankRuehl" w:hAnsi="FrankRuehl" w:cs="FrankRuehl"/>
          <w:sz w:val="21"/>
          <w:szCs w:val="21"/>
          <w:rtl/>
        </w:rPr>
        <w:t xml:space="preserve">כי ספר הוא לשון גילוי, והרצון מתגלה תמיד או ע"י מעשה או ע"י דיבור שמגיד רצונו. </w:t>
      </w:r>
    </w:p>
    <w:p w:rsidR="006D32F9" w:rsidRPr="00840E0D" w:rsidRDefault="00CB5D62" w:rsidP="006D32F9">
      <w:pPr>
        <w:spacing w:line="360" w:lineRule="auto"/>
        <w:jc w:val="both"/>
        <w:rPr>
          <w:rFonts w:ascii="FrankRuehl" w:hAnsi="FrankRuehl" w:cs="FrankRuehl"/>
          <w:sz w:val="21"/>
          <w:szCs w:val="21"/>
          <w:rtl/>
        </w:rPr>
      </w:pPr>
      <w:r w:rsidRPr="00840E0D">
        <w:rPr>
          <w:rFonts w:ascii="FrankRuehl" w:hAnsi="FrankRuehl" w:cs="FrankRuehl"/>
          <w:sz w:val="21"/>
          <w:szCs w:val="21"/>
          <w:rtl/>
        </w:rPr>
        <w:t>והמעשה הוא כתיבה שכותב רצונו בספר, והמעשה ההוא מגלה רצונו ב' פעמים, א' בעת הכתיבה נתגלה רצונו על הספר, אך לא נתגלה עדיין בגילוי גמור, רק שיש בכח שיתגלה לכל הקורא בו, ובעת הקריאה נגלה בגילוי גמור. כן רצונו ית' נתגלה בכתיבה ב' פעמים כלומר ע"י הספר ב' פעמים</w:t>
      </w:r>
      <w:r w:rsidRPr="00840E0D">
        <w:rPr>
          <w:rFonts w:ascii="FrankRuehl" w:hAnsi="FrankRuehl" w:cs="FrankRuehl"/>
          <w:sz w:val="21"/>
          <w:szCs w:val="21"/>
          <w:rtl/>
        </w:rPr>
        <w:t>:</w:t>
      </w:r>
      <w:r w:rsidRPr="00840E0D">
        <w:rPr>
          <w:rFonts w:ascii="FrankRuehl" w:hAnsi="FrankRuehl" w:cs="FrankRuehl"/>
          <w:sz w:val="21"/>
          <w:szCs w:val="21"/>
          <w:rtl/>
        </w:rPr>
        <w:t xml:space="preserve"> אחד בעת הכתיבה שנחקקו ונכתבו כמו כתיבה השגחתו ורצונו בהאור אשר בה נבראו כל הברואים, וכן תמיד שהשגחתו ית' בא ע"י האור והוא הטוב שזהו רצונו כמ"ש וירא אלקים את האור כי טוב, אך עדיין הוא כספר החתום שאין מבינים בהם כבוד</w:t>
      </w:r>
      <w:r w:rsidRPr="00840E0D">
        <w:rPr>
          <w:rFonts w:ascii="FrankRuehl" w:hAnsi="FrankRuehl" w:cs="FrankRuehl"/>
          <w:sz w:val="21"/>
          <w:szCs w:val="21"/>
          <w:rtl/>
        </w:rPr>
        <w:t>ו ית' ורצונו האמיתי. רק ח</w:t>
      </w:r>
      <w:r w:rsidRPr="00840E0D">
        <w:rPr>
          <w:rFonts w:ascii="FrankRuehl" w:hAnsi="FrankRuehl" w:cs="FrankRuehl"/>
          <w:sz w:val="21"/>
          <w:szCs w:val="21"/>
          <w:rtl/>
        </w:rPr>
        <w:t>כמים מחוכמים הקוראים בהם ומשימין עיון שכלם היטב בפעל ה' ובמעשה ידיו, כענין שכתוב שאו מרום עיניכם וראו מי ברא אלה, ועיקר הי' במעמד הנבחר שעמדו אז כולם על ה</w:t>
      </w:r>
      <w:r w:rsidRPr="00840E0D">
        <w:rPr>
          <w:rFonts w:ascii="FrankRuehl" w:hAnsi="FrankRuehl" w:cs="FrankRuehl"/>
          <w:sz w:val="21"/>
          <w:szCs w:val="21"/>
          <w:rtl/>
        </w:rPr>
        <w:t>ר</w:t>
      </w:r>
      <w:r w:rsidRPr="00840E0D">
        <w:rPr>
          <w:rFonts w:ascii="FrankRuehl" w:hAnsi="FrankRuehl" w:cs="FrankRuehl"/>
          <w:sz w:val="21"/>
          <w:szCs w:val="21"/>
          <w:rtl/>
        </w:rPr>
        <w:t xml:space="preserve"> סיני והשיגו כולם רצונו ית' מכל הברואים עד שראו והבינו מכל הברואים שהוא בראם ואין זולתו, כמש"כ ששמעו מכל הבריות אנכי ולא יהי</w:t>
      </w:r>
      <w:r w:rsidRPr="00840E0D">
        <w:rPr>
          <w:rFonts w:ascii="FrankRuehl" w:hAnsi="FrankRuehl" w:cs="FrankRuehl"/>
          <w:sz w:val="21"/>
          <w:szCs w:val="21"/>
          <w:rtl/>
        </w:rPr>
        <w:t>' לך, ולשון שמע הוא שהבינו מהם</w:t>
      </w:r>
    </w:p>
    <w:p w:rsidR="006D32F9" w:rsidRPr="00840E0D" w:rsidRDefault="00CB5D62" w:rsidP="006D32F9">
      <w:pPr>
        <w:spacing w:line="360" w:lineRule="auto"/>
        <w:jc w:val="both"/>
        <w:rPr>
          <w:rFonts w:ascii="FrankRuehl" w:hAnsi="FrankRuehl" w:cs="FrankRuehl"/>
          <w:sz w:val="21"/>
          <w:szCs w:val="21"/>
          <w:rtl/>
        </w:rPr>
      </w:pPr>
      <w:r w:rsidRPr="00840E0D">
        <w:rPr>
          <w:rFonts w:ascii="FrankRuehl" w:hAnsi="FrankRuehl" w:cs="FrankRuehl"/>
          <w:sz w:val="21"/>
          <w:szCs w:val="21"/>
          <w:rtl/>
        </w:rPr>
        <w:t>[</w:t>
      </w:r>
      <w:r w:rsidRPr="00840E0D">
        <w:rPr>
          <w:rFonts w:ascii="FrankRuehl" w:hAnsi="FrankRuehl" w:cs="FrankRuehl"/>
          <w:sz w:val="21"/>
          <w:szCs w:val="21"/>
          <w:rtl/>
        </w:rPr>
        <w:t>ו</w:t>
      </w:r>
      <w:r w:rsidRPr="00840E0D">
        <w:rPr>
          <w:rFonts w:ascii="FrankRuehl" w:hAnsi="FrankRuehl" w:cs="FrankRuehl"/>
          <w:sz w:val="21"/>
          <w:szCs w:val="21"/>
          <w:rtl/>
        </w:rPr>
        <w:t>כמש"כ מלפנו מבהמות ארץ, ומבשרי אחזה אלוק, והוא מעלת אברהם אבינו ע"ה שהשי</w:t>
      </w:r>
      <w:r w:rsidRPr="00840E0D">
        <w:rPr>
          <w:rFonts w:ascii="FrankRuehl" w:hAnsi="FrankRuehl" w:cs="FrankRuehl"/>
          <w:sz w:val="21"/>
          <w:szCs w:val="21"/>
          <w:rtl/>
        </w:rPr>
        <w:t>ג הכל בשכלו קודם שדבר עמו הקב"ה].</w:t>
      </w:r>
      <w:r w:rsidRPr="00840E0D">
        <w:rPr>
          <w:rFonts w:ascii="FrankRuehl" w:hAnsi="FrankRuehl" w:cs="FrankRuehl"/>
          <w:sz w:val="21"/>
          <w:szCs w:val="21"/>
          <w:rtl/>
        </w:rPr>
        <w:t xml:space="preserve"> וגם הדבור עצמו הי' ג"כ אז ששמעו דברי קדשו, כמש"כ פנים בפנים דיבר ה' עמכם, והגיד לאדם מה טוב. וזהו רצונו ית', והן תר"ך מצות ממ"ש, והן הן רצונו ית' ממש האמיתי הגנוז בתחלה בברואי העולם, סוד טעמי המצות שכיסה עתיק יומין.</w:t>
      </w:r>
    </w:p>
    <w:p w:rsidR="00CC1AB1" w:rsidRPr="00840E0D" w:rsidRDefault="00CB5D62" w:rsidP="00CC1AB1">
      <w:pPr>
        <w:spacing w:line="360" w:lineRule="auto"/>
        <w:jc w:val="both"/>
        <w:rPr>
          <w:sz w:val="21"/>
          <w:szCs w:val="21"/>
          <w:rtl/>
        </w:rPr>
      </w:pPr>
      <w:r w:rsidRPr="00840E0D">
        <w:rPr>
          <w:rFonts w:ascii="FrankRuehl" w:hAnsi="FrankRuehl" w:cs="FrankRuehl"/>
          <w:sz w:val="21"/>
          <w:szCs w:val="21"/>
          <w:rtl/>
        </w:rPr>
        <w:t>ועתיק יומין נקראו הששת ימי בראשית שהן הימים הקודמין לכל והן נעלמים ג"כ, לכן ההשגחה אשר היו באותן הששת ימים נקראו עתיק יומין, והטוב אשר בה ברואים אשר היו באותן שנבראו אז נקראו טעמי המצות, שהן תכלית כוונתו ית' אשר גנז בהם, ואפשר לברואים להשיג טעמים אלו</w:t>
      </w:r>
      <w:r w:rsidR="00064F91" w:rsidRPr="00840E0D">
        <w:rPr>
          <w:rFonts w:ascii="FrankRuehl" w:hAnsi="FrankRuehl" w:cs="FrankRuehl"/>
          <w:sz w:val="21"/>
          <w:szCs w:val="21"/>
          <w:rtl/>
        </w:rPr>
        <w:t>.</w:t>
      </w:r>
      <w:r w:rsidRPr="00840E0D">
        <w:rPr>
          <w:rFonts w:ascii="FrankRuehl" w:hAnsi="FrankRuehl" w:cs="FrankRuehl"/>
          <w:sz w:val="21"/>
          <w:szCs w:val="21"/>
          <w:rtl/>
        </w:rPr>
        <w:t xml:space="preserve"> אך כשיה' הברואים בתכלית כוונת הבריאה, והיינו לע"ל במהרה בימינו אי"ה שעתיק יומין יתיב וכורסין רמיו ויהיו שמים החדשים וארץ החדשה </w:t>
      </w:r>
      <w:r w:rsidRPr="00840E0D">
        <w:rPr>
          <w:rFonts w:ascii="FrankRuehl" w:hAnsi="FrankRuehl" w:cs="FrankRuehl"/>
          <w:sz w:val="21"/>
          <w:szCs w:val="21"/>
          <w:rtl/>
        </w:rPr>
        <w:t>וישמח אד' במעשה כמו בעת הבריאה, ויתגלה אז טעמי המצות שכסה ע"י, וזהו למכסה עתיק.</w:t>
      </w:r>
      <w:r w:rsidR="00CC1AB1" w:rsidRPr="00840E0D">
        <w:rPr>
          <w:rFonts w:ascii="FrankRuehl" w:hAnsi="FrankRuehl" w:cs="FrankRuehl" w:hint="cs"/>
          <w:sz w:val="21"/>
          <w:szCs w:val="21"/>
          <w:rtl/>
        </w:rPr>
        <w:t xml:space="preserve"> </w:t>
      </w:r>
    </w:p>
    <w:p w:rsidR="00CC1AB1" w:rsidRPr="00840E0D" w:rsidRDefault="00CC1AB1" w:rsidP="00CC1AB1">
      <w:pPr>
        <w:spacing w:line="360" w:lineRule="auto"/>
        <w:jc w:val="both"/>
        <w:rPr>
          <w:sz w:val="21"/>
          <w:szCs w:val="21"/>
          <w:rtl/>
        </w:rPr>
      </w:pPr>
    </w:p>
    <w:p w:rsidR="00CC1AB1" w:rsidRPr="00840E0D" w:rsidRDefault="00CC1AB1" w:rsidP="00CC1AB1">
      <w:pPr>
        <w:spacing w:line="360" w:lineRule="auto"/>
        <w:jc w:val="both"/>
        <w:rPr>
          <w:rFonts w:ascii="FrankRuehl" w:hAnsi="FrankRuehl" w:cs="FrankRuehl"/>
          <w:sz w:val="21"/>
          <w:szCs w:val="21"/>
          <w:rtl/>
        </w:rPr>
      </w:pPr>
      <w:r w:rsidRPr="00840E0D">
        <w:rPr>
          <w:rFonts w:ascii="FrankRuehl" w:hAnsi="FrankRuehl" w:cs="FrankRuehl"/>
          <w:b/>
          <w:bCs/>
          <w:sz w:val="21"/>
          <w:szCs w:val="21"/>
          <w:rtl/>
        </w:rPr>
        <w:t>פירוש הגר"א לספרא דצניעותא</w:t>
      </w:r>
      <w:r w:rsidRPr="00840E0D">
        <w:rPr>
          <w:rFonts w:ascii="FrankRuehl" w:hAnsi="FrankRuehl" w:cs="FrankRuehl" w:hint="cs"/>
          <w:b/>
          <w:bCs/>
          <w:sz w:val="21"/>
          <w:szCs w:val="21"/>
          <w:rtl/>
        </w:rPr>
        <w:t>,</w:t>
      </w:r>
      <w:r w:rsidRPr="00840E0D">
        <w:rPr>
          <w:rFonts w:ascii="FrankRuehl" w:hAnsi="FrankRuehl" w:cs="FrankRuehl"/>
          <w:b/>
          <w:bCs/>
          <w:sz w:val="21"/>
          <w:szCs w:val="21"/>
          <w:rtl/>
        </w:rPr>
        <w:t xml:space="preserve"> פרק א</w:t>
      </w:r>
      <w:r w:rsidRPr="00840E0D">
        <w:rPr>
          <w:rFonts w:ascii="FrankRuehl" w:hAnsi="FrankRuehl" w:cs="FrankRuehl" w:hint="cs"/>
          <w:b/>
          <w:bCs/>
          <w:sz w:val="21"/>
          <w:szCs w:val="21"/>
          <w:rtl/>
        </w:rPr>
        <w:t>,</w:t>
      </w:r>
      <w:r w:rsidRPr="00840E0D">
        <w:rPr>
          <w:rFonts w:ascii="FrankRuehl" w:hAnsi="FrankRuehl" w:cs="FrankRuehl"/>
          <w:b/>
          <w:bCs/>
          <w:sz w:val="21"/>
          <w:szCs w:val="21"/>
          <w:rtl/>
        </w:rPr>
        <w:t xml:space="preserve"> ד"ה 'חד לאלף יומין'</w:t>
      </w:r>
      <w:r w:rsidRPr="00840E0D">
        <w:rPr>
          <w:rFonts w:ascii="FrankRuehl" w:hAnsi="FrankRuehl" w:cs="FrankRuehl"/>
          <w:sz w:val="21"/>
          <w:szCs w:val="21"/>
          <w:rtl/>
        </w:rPr>
        <w:t xml:space="preserve">: </w:t>
      </w:r>
      <w:r w:rsidRPr="00840E0D">
        <w:rPr>
          <w:rFonts w:ascii="FrankRuehl" w:hAnsi="FrankRuehl" w:cs="FrankRuehl"/>
          <w:sz w:val="21"/>
          <w:szCs w:val="21"/>
          <w:rtl/>
        </w:rPr>
        <w:t>ואמר שם עתיד הקב"ה לעשות סוכה לצדיקים מעורו של לויתן... והשאר פורסו הקב"ה על חומת ירושלים וזיוו מבהיק מסוף העולם ועד סופו והוא אור הגנוז שאדם רואה בו מסוף העולם ועד סופו... ועורו הוא עור הערלה והוא בסוד כתנות עור של אדה"ר שאמרו משוך בערלתו היה. ובתחלה היה כתנות אור כמ"ש בזוהר והוא אור הגנוז ואח"כ נכסה בעור ונגנז ולא יגלה עד שיוסר הס"א. ועור הזה הוא ע"ה טו"ר שממנה אכל אדה"ר ונמשכה ערלתו ולעתיד יחזור ע"ה כלו לקדושה ויהיה כ</w:t>
      </w:r>
      <w:r w:rsidRPr="00840E0D">
        <w:rPr>
          <w:rFonts w:ascii="FrankRuehl" w:hAnsi="FrankRuehl" w:cs="FrankRuehl"/>
          <w:sz w:val="21"/>
          <w:szCs w:val="21"/>
          <w:rtl/>
        </w:rPr>
        <w:t xml:space="preserve">לו היקף לקדושה בסוד ונגה לו סביב. </w:t>
      </w:r>
    </w:p>
    <w:p w:rsidR="00CC1AB1" w:rsidRPr="00CC1AB1" w:rsidRDefault="00CC1AB1" w:rsidP="006D32F9">
      <w:pPr>
        <w:spacing w:line="360" w:lineRule="auto"/>
        <w:jc w:val="both"/>
        <w:rPr>
          <w:rFonts w:ascii="FrankRuehl" w:hAnsi="FrankRuehl" w:cs="FrankRuehl"/>
          <w:rtl/>
        </w:rPr>
      </w:pPr>
    </w:p>
    <w:sectPr w:rsidR="00CC1AB1" w:rsidRPr="00CC1AB1" w:rsidSect="006D32F9">
      <w:footerReference w:type="default" r:id="rId6"/>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4B4" w:rsidRDefault="00DE04B4" w:rsidP="008B02AE">
      <w:pPr>
        <w:spacing w:after="0" w:line="240" w:lineRule="auto"/>
      </w:pPr>
      <w:r>
        <w:separator/>
      </w:r>
    </w:p>
  </w:endnote>
  <w:endnote w:type="continuationSeparator" w:id="0">
    <w:p w:rsidR="00DE04B4" w:rsidRDefault="00DE04B4" w:rsidP="008B0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5913660"/>
      <w:docPartObj>
        <w:docPartGallery w:val="Page Numbers (Bottom of Page)"/>
        <w:docPartUnique/>
      </w:docPartObj>
    </w:sdtPr>
    <w:sdtEndPr>
      <w:rPr>
        <w:cs/>
      </w:rPr>
    </w:sdtEndPr>
    <w:sdtContent>
      <w:p w:rsidR="00CC1AB1" w:rsidRDefault="00CC1AB1">
        <w:pPr>
          <w:pStyle w:val="aa"/>
          <w:jc w:val="right"/>
          <w:rPr>
            <w:cs/>
          </w:rPr>
        </w:pPr>
        <w:r>
          <w:fldChar w:fldCharType="begin"/>
        </w:r>
        <w:r>
          <w:rPr>
            <w:cs/>
          </w:rPr>
          <w:instrText>PAGE   \* MERGEFORMAT</w:instrText>
        </w:r>
        <w:r>
          <w:fldChar w:fldCharType="separate"/>
        </w:r>
        <w:r w:rsidR="00840E0D" w:rsidRPr="00840E0D">
          <w:rPr>
            <w:noProof/>
            <w:rtl/>
            <w:lang w:val="he-IL"/>
          </w:rPr>
          <w:t>1</w:t>
        </w:r>
        <w:r>
          <w:fldChar w:fldCharType="end"/>
        </w:r>
      </w:p>
    </w:sdtContent>
  </w:sdt>
  <w:p w:rsidR="00CC1AB1" w:rsidRDefault="00CC1AB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4B4" w:rsidRDefault="00DE04B4" w:rsidP="008B02AE">
      <w:pPr>
        <w:spacing w:after="0" w:line="240" w:lineRule="auto"/>
      </w:pPr>
      <w:r>
        <w:separator/>
      </w:r>
    </w:p>
  </w:footnote>
  <w:footnote w:type="continuationSeparator" w:id="0">
    <w:p w:rsidR="00DE04B4" w:rsidRDefault="00DE04B4" w:rsidP="008B02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D62"/>
    <w:rsid w:val="00064F91"/>
    <w:rsid w:val="002603E3"/>
    <w:rsid w:val="00360513"/>
    <w:rsid w:val="003A2795"/>
    <w:rsid w:val="00423F59"/>
    <w:rsid w:val="006D32F9"/>
    <w:rsid w:val="00840E0D"/>
    <w:rsid w:val="008B02AE"/>
    <w:rsid w:val="00B812E3"/>
    <w:rsid w:val="00C734E4"/>
    <w:rsid w:val="00C810B7"/>
    <w:rsid w:val="00CB5D62"/>
    <w:rsid w:val="00CC1AB1"/>
    <w:rsid w:val="00DE04B4"/>
    <w:rsid w:val="00ED70D9"/>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6681636"/>
  <w15:chartTrackingRefBased/>
  <w15:docId w15:val="{268D12BA-4EC3-4E84-B83B-7C9168B9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ציטטה"/>
    <w:basedOn w:val="a"/>
    <w:link w:val="a4"/>
    <w:qFormat/>
    <w:rsid w:val="00CB5D62"/>
    <w:pPr>
      <w:spacing w:after="200" w:line="276" w:lineRule="auto"/>
      <w:ind w:left="720"/>
      <w:jc w:val="both"/>
    </w:pPr>
    <w:rPr>
      <w:rFonts w:asciiTheme="minorBidi" w:hAnsiTheme="minorBidi"/>
    </w:rPr>
  </w:style>
  <w:style w:type="character" w:customStyle="1" w:styleId="a4">
    <w:name w:val="ציטטה תו"/>
    <w:basedOn w:val="a0"/>
    <w:link w:val="a3"/>
    <w:rsid w:val="00CB5D62"/>
    <w:rPr>
      <w:rFonts w:asciiTheme="minorBidi" w:hAnsiTheme="minorBidi"/>
    </w:rPr>
  </w:style>
  <w:style w:type="paragraph" w:styleId="a5">
    <w:name w:val="footnote text"/>
    <w:basedOn w:val="a"/>
    <w:link w:val="a6"/>
    <w:semiHidden/>
    <w:rsid w:val="008B02AE"/>
    <w:pPr>
      <w:spacing w:after="0" w:line="360" w:lineRule="auto"/>
      <w:jc w:val="both"/>
    </w:pPr>
    <w:rPr>
      <w:rFonts w:ascii="Times New Roman" w:eastAsia="Times New Roman" w:hAnsi="Times New Roman" w:cs="David"/>
      <w:sz w:val="20"/>
      <w:szCs w:val="20"/>
    </w:rPr>
  </w:style>
  <w:style w:type="character" w:customStyle="1" w:styleId="a6">
    <w:name w:val="טקסט הערת שוליים תו"/>
    <w:basedOn w:val="a0"/>
    <w:link w:val="a5"/>
    <w:semiHidden/>
    <w:rsid w:val="008B02AE"/>
    <w:rPr>
      <w:rFonts w:ascii="Times New Roman" w:eastAsia="Times New Roman" w:hAnsi="Times New Roman" w:cs="David"/>
      <w:sz w:val="20"/>
      <w:szCs w:val="20"/>
    </w:rPr>
  </w:style>
  <w:style w:type="character" w:styleId="a7">
    <w:name w:val="footnote reference"/>
    <w:semiHidden/>
    <w:rsid w:val="008B02AE"/>
    <w:rPr>
      <w:vertAlign w:val="superscript"/>
    </w:rPr>
  </w:style>
  <w:style w:type="paragraph" w:styleId="a8">
    <w:name w:val="header"/>
    <w:basedOn w:val="a"/>
    <w:link w:val="a9"/>
    <w:uiPriority w:val="99"/>
    <w:unhideWhenUsed/>
    <w:rsid w:val="00CC1AB1"/>
    <w:pPr>
      <w:tabs>
        <w:tab w:val="center" w:pos="4153"/>
        <w:tab w:val="right" w:pos="8306"/>
      </w:tabs>
      <w:spacing w:after="0" w:line="240" w:lineRule="auto"/>
    </w:pPr>
  </w:style>
  <w:style w:type="character" w:customStyle="1" w:styleId="a9">
    <w:name w:val="כותרת עליונה תו"/>
    <w:basedOn w:val="a0"/>
    <w:link w:val="a8"/>
    <w:uiPriority w:val="99"/>
    <w:rsid w:val="00CC1AB1"/>
  </w:style>
  <w:style w:type="paragraph" w:styleId="aa">
    <w:name w:val="footer"/>
    <w:basedOn w:val="a"/>
    <w:link w:val="ab"/>
    <w:uiPriority w:val="99"/>
    <w:unhideWhenUsed/>
    <w:rsid w:val="00CC1AB1"/>
    <w:pPr>
      <w:tabs>
        <w:tab w:val="center" w:pos="4153"/>
        <w:tab w:val="right" w:pos="8306"/>
      </w:tabs>
      <w:spacing w:after="0" w:line="240" w:lineRule="auto"/>
    </w:pPr>
  </w:style>
  <w:style w:type="character" w:customStyle="1" w:styleId="ab">
    <w:name w:val="כותרת תחתונה תו"/>
    <w:basedOn w:val="a0"/>
    <w:link w:val="aa"/>
    <w:uiPriority w:val="99"/>
    <w:rsid w:val="00CC1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4</Pages>
  <Words>2564</Words>
  <Characters>12824</Characters>
  <Application>Microsoft Office Word</Application>
  <DocSecurity>0</DocSecurity>
  <Lines>106</Lines>
  <Paragraphs>30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5</cp:revision>
  <dcterms:created xsi:type="dcterms:W3CDTF">2017-05-28T11:19:00Z</dcterms:created>
  <dcterms:modified xsi:type="dcterms:W3CDTF">2017-05-29T07:14:00Z</dcterms:modified>
</cp:coreProperties>
</file>